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4454" w:type="dxa"/>
        <w:tblLook w:val="04A0" w:firstRow="1" w:lastRow="0" w:firstColumn="1" w:lastColumn="0" w:noHBand="0" w:noVBand="1"/>
      </w:tblPr>
      <w:tblGrid>
        <w:gridCol w:w="1382"/>
        <w:gridCol w:w="2227"/>
        <w:gridCol w:w="1466"/>
        <w:gridCol w:w="1470"/>
        <w:gridCol w:w="284"/>
        <w:gridCol w:w="425"/>
        <w:gridCol w:w="2380"/>
        <w:gridCol w:w="4820"/>
      </w:tblGrid>
      <w:tr w:rsidR="00603271" w:rsidRPr="002C363F" w14:paraId="148988DA" w14:textId="08CABCBE" w:rsidTr="00603271">
        <w:trPr>
          <w:trHeight w:val="144"/>
        </w:trPr>
        <w:tc>
          <w:tcPr>
            <w:tcW w:w="1382" w:type="dxa"/>
            <w:shd w:val="clear" w:color="auto" w:fill="F2F2F2" w:themeFill="background1" w:themeFillShade="F2"/>
          </w:tcPr>
          <w:p w14:paraId="2FD76C08" w14:textId="267DC8A3" w:rsidR="00603271" w:rsidRPr="002C363F" w:rsidRDefault="00603271">
            <w:pPr>
              <w:rPr>
                <w:rFonts w:ascii="Times New Roman" w:hAnsi="Times New Roman" w:cs="Times New Roman"/>
              </w:rPr>
            </w:pPr>
            <w:bookmarkStart w:id="0" w:name="_GoBack"/>
            <w:bookmarkEnd w:id="0"/>
            <w:r>
              <w:rPr>
                <w:rFonts w:ascii="Times New Roman" w:hAnsi="Times New Roman" w:cs="Times New Roman"/>
              </w:rPr>
              <w:t>Timecode Kurzfilm</w:t>
            </w:r>
          </w:p>
        </w:tc>
        <w:tc>
          <w:tcPr>
            <w:tcW w:w="2227" w:type="dxa"/>
            <w:shd w:val="clear" w:color="auto" w:fill="F2F2F2" w:themeFill="background1" w:themeFillShade="F2"/>
          </w:tcPr>
          <w:p w14:paraId="76582B5F" w14:textId="77777777" w:rsidR="00603271" w:rsidRPr="002C363F" w:rsidRDefault="00603271">
            <w:pPr>
              <w:rPr>
                <w:rFonts w:ascii="Times New Roman" w:hAnsi="Times New Roman" w:cs="Times New Roman"/>
              </w:rPr>
            </w:pPr>
            <w:r w:rsidRPr="002C363F">
              <w:rPr>
                <w:rFonts w:ascii="Times New Roman" w:hAnsi="Times New Roman" w:cs="Times New Roman"/>
              </w:rPr>
              <w:t>Inhalt/ Quelle</w:t>
            </w:r>
          </w:p>
        </w:tc>
        <w:tc>
          <w:tcPr>
            <w:tcW w:w="6025" w:type="dxa"/>
            <w:gridSpan w:val="5"/>
            <w:shd w:val="clear" w:color="auto" w:fill="F2F2F2" w:themeFill="background1" w:themeFillShade="F2"/>
          </w:tcPr>
          <w:p w14:paraId="2F84CBC1" w14:textId="77777777" w:rsidR="00603271" w:rsidRPr="002C363F" w:rsidRDefault="00603271">
            <w:pPr>
              <w:rPr>
                <w:rFonts w:ascii="Times New Roman" w:hAnsi="Times New Roman" w:cs="Times New Roman"/>
              </w:rPr>
            </w:pPr>
            <w:r w:rsidRPr="002C363F">
              <w:rPr>
                <w:rFonts w:ascii="Times New Roman" w:hAnsi="Times New Roman" w:cs="Times New Roman"/>
              </w:rPr>
              <w:t>Luxemburgische Fassung</w:t>
            </w:r>
          </w:p>
        </w:tc>
        <w:tc>
          <w:tcPr>
            <w:tcW w:w="4820" w:type="dxa"/>
            <w:shd w:val="clear" w:color="auto" w:fill="F2F2F2" w:themeFill="background1" w:themeFillShade="F2"/>
          </w:tcPr>
          <w:p w14:paraId="5178A735" w14:textId="77777777" w:rsidR="00764740" w:rsidRDefault="00603271">
            <w:pPr>
              <w:rPr>
                <w:rFonts w:ascii="Times New Roman" w:hAnsi="Times New Roman" w:cs="Times New Roman"/>
              </w:rPr>
            </w:pPr>
            <w:r w:rsidRPr="00603271">
              <w:rPr>
                <w:rFonts w:ascii="Times New Roman" w:hAnsi="Times New Roman" w:cs="Times New Roman"/>
              </w:rPr>
              <w:t>Russische Fassung</w:t>
            </w:r>
            <w:r w:rsidR="00764740">
              <w:rPr>
                <w:rFonts w:ascii="Times New Roman" w:hAnsi="Times New Roman" w:cs="Times New Roman"/>
              </w:rPr>
              <w:t xml:space="preserve"> </w:t>
            </w:r>
          </w:p>
          <w:p w14:paraId="64B77BCB" w14:textId="7CE7536E" w:rsidR="00603271" w:rsidRPr="00603271" w:rsidRDefault="00764740">
            <w:pPr>
              <w:rPr>
                <w:rFonts w:ascii="Times New Roman" w:hAnsi="Times New Roman" w:cs="Times New Roman"/>
              </w:rPr>
            </w:pPr>
            <w:r>
              <w:rPr>
                <w:rFonts w:ascii="Times New Roman" w:hAnsi="Times New Roman" w:cs="Times New Roman"/>
              </w:rPr>
              <w:t>(Übersetzung von Natascha Viazovova)</w:t>
            </w:r>
          </w:p>
        </w:tc>
      </w:tr>
      <w:tr w:rsidR="00603271" w:rsidRPr="002C363F" w14:paraId="53333BEC" w14:textId="06845F1A" w:rsidTr="00603271">
        <w:trPr>
          <w:trHeight w:val="576"/>
        </w:trPr>
        <w:tc>
          <w:tcPr>
            <w:tcW w:w="1382" w:type="dxa"/>
          </w:tcPr>
          <w:p w14:paraId="7B53CF96" w14:textId="145B7AE9" w:rsidR="00603271" w:rsidRPr="00A40240" w:rsidRDefault="00603271" w:rsidP="00A302CF">
            <w:pPr>
              <w:rPr>
                <w:rFonts w:ascii="Times New Roman" w:hAnsi="Times New Roman" w:cs="Times New Roman"/>
              </w:rPr>
            </w:pPr>
            <w:r>
              <w:rPr>
                <w:rFonts w:ascii="Times New Roman" w:hAnsi="Times New Roman" w:cs="Times New Roman"/>
              </w:rPr>
              <w:t>00:00:00-00:05:01</w:t>
            </w:r>
          </w:p>
        </w:tc>
        <w:tc>
          <w:tcPr>
            <w:tcW w:w="2227" w:type="dxa"/>
          </w:tcPr>
          <w:p w14:paraId="594F96C4" w14:textId="169C0AE7" w:rsidR="00603271" w:rsidRPr="004D1BD3" w:rsidRDefault="00603271" w:rsidP="004D1BD3">
            <w:pPr>
              <w:jc w:val="both"/>
              <w:rPr>
                <w:rFonts w:ascii="Times New Roman" w:hAnsi="Times New Roman" w:cs="Times New Roman"/>
              </w:rPr>
            </w:pPr>
            <w:r>
              <w:rPr>
                <w:rFonts w:ascii="Times New Roman" w:hAnsi="Times New Roman" w:cs="Times New Roman"/>
              </w:rPr>
              <w:t>1.</w:t>
            </w:r>
            <w:r w:rsidRPr="004D1BD3">
              <w:rPr>
                <w:rFonts w:ascii="Times New Roman" w:hAnsi="Times New Roman" w:cs="Times New Roman"/>
              </w:rPr>
              <w:t>Titelbild</w:t>
            </w:r>
          </w:p>
        </w:tc>
        <w:tc>
          <w:tcPr>
            <w:tcW w:w="1466" w:type="dxa"/>
          </w:tcPr>
          <w:p w14:paraId="5D57BEFC" w14:textId="77777777" w:rsidR="00603271" w:rsidRPr="002C363F" w:rsidRDefault="00603271" w:rsidP="00A302CF">
            <w:pPr>
              <w:rPr>
                <w:rFonts w:ascii="Times New Roman" w:hAnsi="Times New Roman" w:cs="Times New Roman"/>
              </w:rPr>
            </w:pPr>
          </w:p>
        </w:tc>
        <w:tc>
          <w:tcPr>
            <w:tcW w:w="4559" w:type="dxa"/>
            <w:gridSpan w:val="4"/>
          </w:tcPr>
          <w:p w14:paraId="0A46A4F7" w14:textId="46CE72D1" w:rsidR="00603271" w:rsidRPr="008C3353" w:rsidRDefault="00603271" w:rsidP="002F1A17">
            <w:pPr>
              <w:rPr>
                <w:rFonts w:ascii="Times New Roman" w:hAnsi="Times New Roman" w:cs="Times New Roman"/>
              </w:rPr>
            </w:pPr>
            <w:r>
              <w:rPr>
                <w:rFonts w:ascii="Times New Roman" w:hAnsi="Times New Roman" w:cs="Times New Roman"/>
              </w:rPr>
              <w:t>Titel: „Die Normalität des Anormalen“ – Ein Film von Jim Carelli, Jérôme Courtoy, Christian Graser und Ben Mahnen</w:t>
            </w:r>
          </w:p>
        </w:tc>
        <w:tc>
          <w:tcPr>
            <w:tcW w:w="4820" w:type="dxa"/>
          </w:tcPr>
          <w:p w14:paraId="1F41134E" w14:textId="3260CA7E" w:rsidR="00603271" w:rsidRPr="00603271" w:rsidRDefault="00603271" w:rsidP="00603271">
            <w:pPr>
              <w:jc w:val="both"/>
              <w:rPr>
                <w:rFonts w:ascii="Times New Roman" w:hAnsi="Times New Roman" w:cs="Times New Roman"/>
                <w:b/>
                <w:sz w:val="24"/>
                <w:szCs w:val="24"/>
              </w:rPr>
            </w:pPr>
            <w:r w:rsidRPr="00603271">
              <w:rPr>
                <w:rFonts w:ascii="Times New Roman" w:hAnsi="Times New Roman" w:cs="Times New Roman"/>
                <w:sz w:val="24"/>
                <w:szCs w:val="24"/>
                <w:lang w:val="ru-RU"/>
              </w:rPr>
              <w:t>Название: «Нормальность ненормального» - фильм Джима Карелли, Жерома Куртуа, Кристиана Гразера и Бэна Манена</w:t>
            </w:r>
          </w:p>
        </w:tc>
      </w:tr>
      <w:tr w:rsidR="00603271" w:rsidRPr="002C363F" w14:paraId="5EE29A0C" w14:textId="687F1FE4" w:rsidTr="00603271">
        <w:trPr>
          <w:trHeight w:val="760"/>
        </w:trPr>
        <w:tc>
          <w:tcPr>
            <w:tcW w:w="1382" w:type="dxa"/>
            <w:tcBorders>
              <w:bottom w:val="single" w:sz="4" w:space="0" w:color="auto"/>
            </w:tcBorders>
          </w:tcPr>
          <w:p w14:paraId="6F8E9C4E" w14:textId="0C578D6B" w:rsidR="00603271" w:rsidRPr="00A40240" w:rsidRDefault="00603271">
            <w:pPr>
              <w:rPr>
                <w:rFonts w:ascii="Times New Roman" w:hAnsi="Times New Roman" w:cs="Times New Roman"/>
              </w:rPr>
            </w:pPr>
            <w:r>
              <w:rPr>
                <w:rFonts w:ascii="Times New Roman" w:hAnsi="Times New Roman" w:cs="Times New Roman"/>
              </w:rPr>
              <w:t>00:05:01-00:09:16</w:t>
            </w:r>
          </w:p>
        </w:tc>
        <w:tc>
          <w:tcPr>
            <w:tcW w:w="2227" w:type="dxa"/>
            <w:tcBorders>
              <w:bottom w:val="single" w:sz="4" w:space="0" w:color="auto"/>
            </w:tcBorders>
          </w:tcPr>
          <w:p w14:paraId="4D0F58CB" w14:textId="6E135769" w:rsidR="00603271" w:rsidRPr="004D1BD3" w:rsidRDefault="00603271" w:rsidP="004D1BD3">
            <w:pPr>
              <w:rPr>
                <w:rFonts w:ascii="Times New Roman" w:hAnsi="Times New Roman" w:cs="Times New Roman"/>
              </w:rPr>
            </w:pPr>
            <w:r>
              <w:rPr>
                <w:rFonts w:ascii="Times New Roman" w:hAnsi="Times New Roman" w:cs="Times New Roman"/>
              </w:rPr>
              <w:t>2.</w:t>
            </w:r>
            <w:r w:rsidRPr="004D1BD3">
              <w:rPr>
                <w:rFonts w:ascii="Times New Roman" w:hAnsi="Times New Roman" w:cs="Times New Roman"/>
              </w:rPr>
              <w:t>Titelbild – Hintergrundabbildung</w:t>
            </w:r>
            <w:r>
              <w:rPr>
                <w:rFonts w:ascii="Times New Roman" w:hAnsi="Times New Roman" w:cs="Times New Roman"/>
              </w:rPr>
              <w:t xml:space="preserve">, Vorderansicht des Lagers </w:t>
            </w:r>
            <w:r w:rsidRPr="004D1BD3">
              <w:rPr>
                <w:rFonts w:ascii="Times New Roman" w:hAnsi="Times New Roman" w:cs="Times New Roman"/>
              </w:rPr>
              <w:t xml:space="preserve"> </w:t>
            </w:r>
          </w:p>
        </w:tc>
        <w:tc>
          <w:tcPr>
            <w:tcW w:w="1466" w:type="dxa"/>
            <w:tcBorders>
              <w:bottom w:val="single" w:sz="4" w:space="0" w:color="auto"/>
            </w:tcBorders>
          </w:tcPr>
          <w:p w14:paraId="60CE3258" w14:textId="77777777" w:rsidR="00603271" w:rsidRPr="002C363F" w:rsidRDefault="00603271" w:rsidP="00753DEA">
            <w:pPr>
              <w:rPr>
                <w:rFonts w:ascii="Times New Roman" w:hAnsi="Times New Roman" w:cs="Times New Roman"/>
              </w:rPr>
            </w:pPr>
          </w:p>
        </w:tc>
        <w:tc>
          <w:tcPr>
            <w:tcW w:w="4559" w:type="dxa"/>
            <w:gridSpan w:val="4"/>
            <w:tcBorders>
              <w:bottom w:val="single" w:sz="4" w:space="0" w:color="auto"/>
            </w:tcBorders>
          </w:tcPr>
          <w:p w14:paraId="616E4890" w14:textId="4C467B95" w:rsidR="00603271" w:rsidRPr="008C3353" w:rsidRDefault="00603271" w:rsidP="002F1A17">
            <w:pPr>
              <w:rPr>
                <w:rFonts w:ascii="Times New Roman" w:hAnsi="Times New Roman" w:cs="Times New Roman"/>
              </w:rPr>
            </w:pPr>
            <w:r>
              <w:rPr>
                <w:rFonts w:ascii="Times New Roman" w:hAnsi="Times New Roman" w:cs="Times New Roman"/>
              </w:rPr>
              <w:t>Titel: Darstellungen aus dem Kriegsgefangenenlager Nr. 188 bei Tambow</w:t>
            </w:r>
          </w:p>
        </w:tc>
        <w:tc>
          <w:tcPr>
            <w:tcW w:w="4820" w:type="dxa"/>
            <w:tcBorders>
              <w:bottom w:val="single" w:sz="4" w:space="0" w:color="auto"/>
            </w:tcBorders>
          </w:tcPr>
          <w:p w14:paraId="6FF74EEF" w14:textId="679469B9" w:rsidR="00603271" w:rsidRPr="00603271" w:rsidRDefault="00603271" w:rsidP="00603271">
            <w:pPr>
              <w:pStyle w:val="Untertitel"/>
              <w:jc w:val="both"/>
              <w:rPr>
                <w:rFonts w:ascii="Times New Roman" w:hAnsi="Times New Roman" w:cs="Times New Roman"/>
                <w:sz w:val="24"/>
                <w:szCs w:val="24"/>
              </w:rPr>
            </w:pPr>
            <w:r w:rsidRPr="00603271">
              <w:rPr>
                <w:rFonts w:ascii="Times New Roman" w:hAnsi="Times New Roman" w:cs="Times New Roman"/>
                <w:color w:val="000000" w:themeColor="text1"/>
                <w:sz w:val="24"/>
                <w:szCs w:val="24"/>
              </w:rPr>
              <w:t>Название: сцены из лагеря военнопленных № 188 в Тамбов</w:t>
            </w:r>
          </w:p>
        </w:tc>
      </w:tr>
      <w:tr w:rsidR="00603271" w:rsidRPr="00603271" w14:paraId="207049F5" w14:textId="0BDD7D8F" w:rsidTr="00603271">
        <w:trPr>
          <w:trHeight w:val="334"/>
        </w:trPr>
        <w:tc>
          <w:tcPr>
            <w:tcW w:w="1382" w:type="dxa"/>
            <w:tcBorders>
              <w:bottom w:val="single" w:sz="4" w:space="0" w:color="auto"/>
            </w:tcBorders>
          </w:tcPr>
          <w:p w14:paraId="363CA11E" w14:textId="587F3B68" w:rsidR="00603271" w:rsidRDefault="00603271" w:rsidP="007E1B2B">
            <w:pPr>
              <w:rPr>
                <w:rFonts w:ascii="Times New Roman" w:hAnsi="Times New Roman" w:cs="Times New Roman"/>
              </w:rPr>
            </w:pPr>
            <w:r>
              <w:rPr>
                <w:rFonts w:ascii="Times New Roman" w:hAnsi="Times New Roman" w:cs="Times New Roman"/>
              </w:rPr>
              <w:t>00:11:10-00:37:29</w:t>
            </w:r>
          </w:p>
        </w:tc>
        <w:tc>
          <w:tcPr>
            <w:tcW w:w="2227" w:type="dxa"/>
            <w:tcBorders>
              <w:bottom w:val="single" w:sz="4" w:space="0" w:color="auto"/>
            </w:tcBorders>
          </w:tcPr>
          <w:p w14:paraId="4EFDBECF" w14:textId="77777777" w:rsidR="00603271" w:rsidRPr="002C363F" w:rsidRDefault="00603271" w:rsidP="00753DEA">
            <w:pPr>
              <w:rPr>
                <w:rFonts w:ascii="Times New Roman" w:hAnsi="Times New Roman" w:cs="Times New Roman"/>
              </w:rPr>
            </w:pPr>
            <w:r w:rsidRPr="002C363F">
              <w:rPr>
                <w:rFonts w:ascii="Times New Roman" w:hAnsi="Times New Roman" w:cs="Times New Roman"/>
              </w:rPr>
              <w:t>Interview, O-Ton</w:t>
            </w:r>
          </w:p>
          <w:p w14:paraId="778DECE7" w14:textId="77777777" w:rsidR="00603271" w:rsidRPr="002C363F" w:rsidRDefault="00603271" w:rsidP="00753DEA">
            <w:pPr>
              <w:rPr>
                <w:rFonts w:ascii="Times New Roman" w:hAnsi="Times New Roman" w:cs="Times New Roman"/>
              </w:rPr>
            </w:pPr>
            <w:r w:rsidRPr="002C363F">
              <w:rPr>
                <w:rFonts w:ascii="Times New Roman" w:hAnsi="Times New Roman" w:cs="Times New Roman"/>
              </w:rPr>
              <w:t xml:space="preserve">Sprache: </w:t>
            </w:r>
            <w:r>
              <w:rPr>
                <w:rFonts w:ascii="Times New Roman" w:hAnsi="Times New Roman" w:cs="Times New Roman"/>
              </w:rPr>
              <w:t>D</w:t>
            </w:r>
          </w:p>
        </w:tc>
        <w:tc>
          <w:tcPr>
            <w:tcW w:w="1466" w:type="dxa"/>
            <w:tcBorders>
              <w:bottom w:val="single" w:sz="4" w:space="0" w:color="auto"/>
            </w:tcBorders>
          </w:tcPr>
          <w:p w14:paraId="1AC654BA" w14:textId="77777777" w:rsidR="00603271" w:rsidRPr="002C363F" w:rsidRDefault="00603271" w:rsidP="00753DEA">
            <w:pPr>
              <w:rPr>
                <w:rFonts w:ascii="Times New Roman" w:hAnsi="Times New Roman" w:cs="Times New Roman"/>
              </w:rPr>
            </w:pPr>
            <w:r>
              <w:rPr>
                <w:rFonts w:ascii="Times New Roman" w:hAnsi="Times New Roman" w:cs="Times New Roman"/>
              </w:rPr>
              <w:t>Thommes</w:t>
            </w:r>
            <w:r w:rsidRPr="002C363F">
              <w:rPr>
                <w:rFonts w:ascii="Times New Roman" w:hAnsi="Times New Roman" w:cs="Times New Roman"/>
              </w:rPr>
              <w:t xml:space="preserve">, </w:t>
            </w:r>
            <w:r>
              <w:rPr>
                <w:rFonts w:ascii="Times New Roman" w:hAnsi="Times New Roman" w:cs="Times New Roman"/>
              </w:rPr>
              <w:t>Raymond</w:t>
            </w:r>
            <w:r w:rsidRPr="002C363F">
              <w:rPr>
                <w:rFonts w:ascii="Times New Roman" w:hAnsi="Times New Roman" w:cs="Times New Roman"/>
              </w:rPr>
              <w:t xml:space="preserve"> </w:t>
            </w:r>
            <w:r>
              <w:rPr>
                <w:rFonts w:ascii="Times New Roman" w:hAnsi="Times New Roman" w:cs="Times New Roman"/>
              </w:rPr>
              <w:t xml:space="preserve"> </w:t>
            </w:r>
            <w:r w:rsidRPr="002C363F">
              <w:rPr>
                <w:rFonts w:ascii="Times New Roman" w:hAnsi="Times New Roman" w:cs="Times New Roman"/>
              </w:rPr>
              <w:t>(L)</w:t>
            </w:r>
          </w:p>
        </w:tc>
        <w:tc>
          <w:tcPr>
            <w:tcW w:w="4559" w:type="dxa"/>
            <w:gridSpan w:val="4"/>
            <w:tcBorders>
              <w:bottom w:val="single" w:sz="4" w:space="0" w:color="auto"/>
            </w:tcBorders>
          </w:tcPr>
          <w:p w14:paraId="45AD3252" w14:textId="3C5DAE47" w:rsidR="00603271" w:rsidRPr="008C3353" w:rsidRDefault="00C1135E" w:rsidP="002F1A17">
            <w:pPr>
              <w:rPr>
                <w:rFonts w:ascii="Times New Roman" w:hAnsi="Times New Roman" w:cs="Times New Roman"/>
              </w:rPr>
            </w:pPr>
            <w:r w:rsidRPr="00C1135E">
              <w:rPr>
                <w:rFonts w:ascii="Times New Roman" w:hAnsi="Times New Roman" w:cs="Times New Roman"/>
                <w:color w:val="FF0000"/>
              </w:rPr>
              <w:t xml:space="preserve">Einblendung: Raymond Thommes (*1924/ † 2017) Geriet im Mai/Juni 1944 in Sowjetische Gefangenschaft. </w:t>
            </w:r>
            <w:r w:rsidR="00603271">
              <w:rPr>
                <w:rFonts w:ascii="Times New Roman" w:hAnsi="Times New Roman" w:cs="Times New Roman"/>
              </w:rPr>
              <w:t>„</w:t>
            </w:r>
            <w:r w:rsidR="00603271" w:rsidRPr="008C3353">
              <w:rPr>
                <w:rFonts w:ascii="Times New Roman" w:hAnsi="Times New Roman" w:cs="Times New Roman"/>
              </w:rPr>
              <w:t xml:space="preserve">Das waren lauter so Erdbunker </w:t>
            </w:r>
            <w:r w:rsidR="00603271">
              <w:rPr>
                <w:rFonts w:ascii="Times New Roman" w:hAnsi="Times New Roman" w:cs="Times New Roman"/>
              </w:rPr>
              <w:t xml:space="preserve">5, 6 Tritte tief und dann waren mit Stämmen, mit Stämmen </w:t>
            </w:r>
            <w:r>
              <w:rPr>
                <w:rFonts w:ascii="Times New Roman" w:hAnsi="Times New Roman" w:cs="Times New Roman"/>
              </w:rPr>
              <w:t xml:space="preserve">waren das, </w:t>
            </w:r>
            <w:r w:rsidR="00603271">
              <w:rPr>
                <w:rFonts w:ascii="Times New Roman" w:hAnsi="Times New Roman" w:cs="Times New Roman"/>
              </w:rPr>
              <w:t xml:space="preserve">die Seiten und dann auch oben rüber Stämme und Gras. Wenn es viel geregnet hat dann wurde man nass.“ </w:t>
            </w:r>
            <w:r w:rsidR="00603271" w:rsidRPr="00F50521">
              <w:rPr>
                <w:rFonts w:ascii="Times New Roman" w:hAnsi="Times New Roman" w:cs="Times New Roman"/>
                <w:color w:val="FF0000"/>
              </w:rPr>
              <w:t>Übergang Thommes, Niederweis: Abbildung Ansicht des Lages von Emile Roegel</w:t>
            </w:r>
            <w:r>
              <w:rPr>
                <w:rFonts w:ascii="Times New Roman" w:hAnsi="Times New Roman" w:cs="Times New Roman"/>
                <w:color w:val="FF0000"/>
              </w:rPr>
              <w:t xml:space="preserve"> </w:t>
            </w:r>
          </w:p>
        </w:tc>
        <w:tc>
          <w:tcPr>
            <w:tcW w:w="4820" w:type="dxa"/>
            <w:tcBorders>
              <w:bottom w:val="single" w:sz="4" w:space="0" w:color="auto"/>
            </w:tcBorders>
          </w:tcPr>
          <w:p w14:paraId="4B2682DB" w14:textId="0728C1B0" w:rsidR="00603271" w:rsidRPr="00603271" w:rsidRDefault="00603271" w:rsidP="00603271">
            <w:pPr>
              <w:jc w:val="both"/>
              <w:rPr>
                <w:rFonts w:ascii="Times New Roman" w:hAnsi="Times New Roman" w:cs="Times New Roman"/>
                <w:b/>
                <w:sz w:val="24"/>
                <w:szCs w:val="24"/>
                <w:lang w:val="ru-RU"/>
              </w:rPr>
            </w:pPr>
            <w:r w:rsidRPr="00603271">
              <w:rPr>
                <w:rFonts w:ascii="Times New Roman" w:hAnsi="Times New Roman" w:cs="Times New Roman"/>
                <w:sz w:val="24"/>
                <w:szCs w:val="24"/>
                <w:lang w:val="de-DE"/>
              </w:rPr>
              <w:t>T</w:t>
            </w:r>
            <w:r w:rsidRPr="00603271">
              <w:rPr>
                <w:rFonts w:ascii="Times New Roman" w:hAnsi="Times New Roman" w:cs="Times New Roman"/>
                <w:sz w:val="24"/>
                <w:szCs w:val="24"/>
                <w:lang w:val="ru-RU"/>
              </w:rPr>
              <w:t xml:space="preserve">омес, </w:t>
            </w:r>
            <w:proofErr w:type="gramStart"/>
            <w:r w:rsidRPr="00603271">
              <w:rPr>
                <w:rFonts w:ascii="Times New Roman" w:hAnsi="Times New Roman" w:cs="Times New Roman"/>
                <w:sz w:val="24"/>
                <w:szCs w:val="24"/>
                <w:lang w:val="ru-RU"/>
              </w:rPr>
              <w:t>Раймонд :</w:t>
            </w:r>
            <w:proofErr w:type="gramEnd"/>
            <w:r w:rsidRPr="00603271">
              <w:rPr>
                <w:rFonts w:ascii="Times New Roman" w:hAnsi="Times New Roman" w:cs="Times New Roman"/>
                <w:sz w:val="24"/>
                <w:szCs w:val="24"/>
                <w:lang w:val="ru-RU"/>
              </w:rPr>
              <w:t xml:space="preserve"> „Это были исключительно землянки  5,6 ступенек вниз и потом   балками, балками были укреплены стены , и наверху были тоже балки  и трава сверху. Когда шёл сильный дождь, то всё  становилось сырым“.</w:t>
            </w:r>
          </w:p>
        </w:tc>
      </w:tr>
      <w:tr w:rsidR="00603271" w:rsidRPr="002C363F" w14:paraId="2789A567" w14:textId="50CE7340" w:rsidTr="00603271">
        <w:trPr>
          <w:trHeight w:val="218"/>
        </w:trPr>
        <w:tc>
          <w:tcPr>
            <w:tcW w:w="1382" w:type="dxa"/>
            <w:tcBorders>
              <w:bottom w:val="single" w:sz="4" w:space="0" w:color="auto"/>
            </w:tcBorders>
          </w:tcPr>
          <w:p w14:paraId="0ED21180" w14:textId="0533E66C" w:rsidR="00603271" w:rsidRDefault="00603271" w:rsidP="007E1B2B">
            <w:pPr>
              <w:rPr>
                <w:rFonts w:ascii="Times New Roman" w:hAnsi="Times New Roman" w:cs="Times New Roman"/>
              </w:rPr>
            </w:pPr>
            <w:r>
              <w:rPr>
                <w:rFonts w:ascii="Times New Roman" w:hAnsi="Times New Roman" w:cs="Times New Roman"/>
              </w:rPr>
              <w:t>00:37:30-00:49:05</w:t>
            </w:r>
          </w:p>
        </w:tc>
        <w:tc>
          <w:tcPr>
            <w:tcW w:w="2227" w:type="dxa"/>
            <w:tcBorders>
              <w:bottom w:val="single" w:sz="4" w:space="0" w:color="auto"/>
            </w:tcBorders>
          </w:tcPr>
          <w:p w14:paraId="2BF618A5" w14:textId="77777777" w:rsidR="00603271" w:rsidRPr="002C363F" w:rsidRDefault="00603271" w:rsidP="008C3353">
            <w:pPr>
              <w:rPr>
                <w:rFonts w:ascii="Times New Roman" w:hAnsi="Times New Roman" w:cs="Times New Roman"/>
              </w:rPr>
            </w:pPr>
            <w:r w:rsidRPr="002C363F">
              <w:rPr>
                <w:rFonts w:ascii="Times New Roman" w:hAnsi="Times New Roman" w:cs="Times New Roman"/>
              </w:rPr>
              <w:t>Interview, O-Ton</w:t>
            </w:r>
          </w:p>
          <w:p w14:paraId="1B1C2DD0" w14:textId="77777777" w:rsidR="00603271" w:rsidRPr="002C363F" w:rsidRDefault="00603271" w:rsidP="008C3353">
            <w:pPr>
              <w:rPr>
                <w:rFonts w:ascii="Times New Roman" w:hAnsi="Times New Roman" w:cs="Times New Roman"/>
              </w:rPr>
            </w:pPr>
            <w:r w:rsidRPr="002C363F">
              <w:rPr>
                <w:rFonts w:ascii="Times New Roman" w:hAnsi="Times New Roman" w:cs="Times New Roman"/>
              </w:rPr>
              <w:t xml:space="preserve">Sprache: </w:t>
            </w:r>
            <w:r>
              <w:rPr>
                <w:rFonts w:ascii="Times New Roman" w:hAnsi="Times New Roman" w:cs="Times New Roman"/>
              </w:rPr>
              <w:t>D</w:t>
            </w:r>
          </w:p>
        </w:tc>
        <w:tc>
          <w:tcPr>
            <w:tcW w:w="1466" w:type="dxa"/>
            <w:tcBorders>
              <w:bottom w:val="single" w:sz="4" w:space="0" w:color="auto"/>
            </w:tcBorders>
          </w:tcPr>
          <w:p w14:paraId="23163D0F" w14:textId="77777777" w:rsidR="00603271" w:rsidRPr="002C363F" w:rsidRDefault="00603271" w:rsidP="007E1B2B">
            <w:pPr>
              <w:rPr>
                <w:rFonts w:ascii="Times New Roman" w:hAnsi="Times New Roman" w:cs="Times New Roman"/>
              </w:rPr>
            </w:pPr>
            <w:r>
              <w:rPr>
                <w:rFonts w:ascii="Times New Roman" w:hAnsi="Times New Roman" w:cs="Times New Roman"/>
              </w:rPr>
              <w:t>Niederweis, Alphonse (L)</w:t>
            </w:r>
          </w:p>
        </w:tc>
        <w:tc>
          <w:tcPr>
            <w:tcW w:w="4559" w:type="dxa"/>
            <w:gridSpan w:val="4"/>
            <w:tcBorders>
              <w:bottom w:val="single" w:sz="4" w:space="0" w:color="auto"/>
            </w:tcBorders>
          </w:tcPr>
          <w:p w14:paraId="273140A4" w14:textId="413416C2" w:rsidR="00603271" w:rsidRPr="008C3353" w:rsidRDefault="00C1135E" w:rsidP="002F1A17">
            <w:pPr>
              <w:rPr>
                <w:rFonts w:ascii="Times New Roman" w:hAnsi="Times New Roman" w:cs="Times New Roman"/>
              </w:rPr>
            </w:pPr>
            <w:r w:rsidRPr="00C1135E">
              <w:rPr>
                <w:rFonts w:ascii="Times New Roman" w:hAnsi="Times New Roman" w:cs="Times New Roman"/>
                <w:color w:val="FF0000"/>
              </w:rPr>
              <w:t xml:space="preserve">Einblendung: </w:t>
            </w:r>
            <w:r>
              <w:rPr>
                <w:rFonts w:ascii="Times New Roman" w:hAnsi="Times New Roman" w:cs="Times New Roman"/>
                <w:color w:val="FF0000"/>
              </w:rPr>
              <w:t>Alphonse Niederweis</w:t>
            </w:r>
            <w:r w:rsidRPr="00C1135E">
              <w:rPr>
                <w:rFonts w:ascii="Times New Roman" w:hAnsi="Times New Roman" w:cs="Times New Roman"/>
                <w:color w:val="FF0000"/>
              </w:rPr>
              <w:t xml:space="preserve"> (</w:t>
            </w:r>
            <w:r>
              <w:rPr>
                <w:rFonts w:ascii="Times New Roman" w:hAnsi="Times New Roman" w:cs="Times New Roman"/>
                <w:color w:val="FF0000"/>
              </w:rPr>
              <w:t>*1922</w:t>
            </w:r>
            <w:r w:rsidRPr="00C1135E">
              <w:rPr>
                <w:rFonts w:ascii="Times New Roman" w:hAnsi="Times New Roman" w:cs="Times New Roman"/>
                <w:color w:val="FF0000"/>
              </w:rPr>
              <w:t xml:space="preserve">/ † </w:t>
            </w:r>
            <w:r>
              <w:rPr>
                <w:rFonts w:ascii="Times New Roman" w:hAnsi="Times New Roman" w:cs="Times New Roman"/>
                <w:color w:val="FF0000"/>
              </w:rPr>
              <w:t>2016</w:t>
            </w:r>
            <w:r w:rsidRPr="00C1135E">
              <w:rPr>
                <w:rFonts w:ascii="Times New Roman" w:hAnsi="Times New Roman" w:cs="Times New Roman"/>
                <w:color w:val="FF0000"/>
              </w:rPr>
              <w:t xml:space="preserve">) Geriet </w:t>
            </w:r>
            <w:r>
              <w:rPr>
                <w:rFonts w:ascii="Times New Roman" w:hAnsi="Times New Roman" w:cs="Times New Roman"/>
                <w:color w:val="FF0000"/>
              </w:rPr>
              <w:t>am 29.08.1943</w:t>
            </w:r>
            <w:r w:rsidRPr="00C1135E">
              <w:rPr>
                <w:rFonts w:ascii="Times New Roman" w:hAnsi="Times New Roman" w:cs="Times New Roman"/>
                <w:color w:val="FF0000"/>
              </w:rPr>
              <w:t xml:space="preserve"> in Sowjetische Gefangenschaft. </w:t>
            </w:r>
            <w:r w:rsidR="00603271">
              <w:rPr>
                <w:rFonts w:ascii="Times New Roman" w:hAnsi="Times New Roman" w:cs="Times New Roman"/>
              </w:rPr>
              <w:t xml:space="preserve">„Das waren eh Bunker im Boden, ungefähr zu vergleichen man macht einen Dachstuhl. Wenn Sie sich einen Dachstuhl vorstellen </w:t>
            </w:r>
            <w:r>
              <w:rPr>
                <w:rFonts w:ascii="Times New Roman" w:hAnsi="Times New Roman" w:cs="Times New Roman"/>
              </w:rPr>
              <w:t>wo sie drunter stehen, das war</w:t>
            </w:r>
            <w:r w:rsidR="00603271">
              <w:rPr>
                <w:rFonts w:ascii="Times New Roman" w:hAnsi="Times New Roman" w:cs="Times New Roman"/>
              </w:rPr>
              <w:t xml:space="preserve"> die Baracken.“</w:t>
            </w:r>
          </w:p>
        </w:tc>
        <w:tc>
          <w:tcPr>
            <w:tcW w:w="4820" w:type="dxa"/>
            <w:tcBorders>
              <w:bottom w:val="single" w:sz="4" w:space="0" w:color="auto"/>
            </w:tcBorders>
          </w:tcPr>
          <w:p w14:paraId="3C10EB14" w14:textId="77777777" w:rsidR="00603271" w:rsidRPr="00603271" w:rsidRDefault="00603271" w:rsidP="00603271">
            <w:pPr>
              <w:jc w:val="both"/>
              <w:rPr>
                <w:rFonts w:ascii="Times New Roman" w:hAnsi="Times New Roman" w:cs="Times New Roman"/>
                <w:sz w:val="24"/>
                <w:szCs w:val="24"/>
                <w:lang w:val="ru-RU"/>
              </w:rPr>
            </w:pPr>
            <w:r w:rsidRPr="00603271">
              <w:rPr>
                <w:rFonts w:ascii="Times New Roman" w:hAnsi="Times New Roman" w:cs="Times New Roman"/>
                <w:sz w:val="24"/>
                <w:szCs w:val="24"/>
                <w:lang w:val="ru-RU"/>
              </w:rPr>
              <w:t>Нидервейс, Альфонс: „Это были бункеры в земле, можно приблизительно сравнить с чердаком крыши, когда  вы под ним стоите, это были бараки“.</w:t>
            </w:r>
          </w:p>
          <w:p w14:paraId="1B28346C" w14:textId="77777777" w:rsidR="00603271" w:rsidRPr="00603271" w:rsidRDefault="00603271" w:rsidP="00603271">
            <w:pPr>
              <w:jc w:val="both"/>
              <w:rPr>
                <w:rFonts w:ascii="Times New Roman" w:hAnsi="Times New Roman" w:cs="Times New Roman"/>
                <w:b/>
                <w:sz w:val="24"/>
                <w:szCs w:val="24"/>
                <w:lang w:val="ru-RU"/>
              </w:rPr>
            </w:pPr>
          </w:p>
        </w:tc>
      </w:tr>
      <w:tr w:rsidR="00603271" w:rsidRPr="002C363F" w14:paraId="5016973E" w14:textId="7721F21C" w:rsidTr="00603271">
        <w:trPr>
          <w:trHeight w:val="276"/>
        </w:trPr>
        <w:tc>
          <w:tcPr>
            <w:tcW w:w="1382" w:type="dxa"/>
            <w:tcBorders>
              <w:bottom w:val="single" w:sz="4" w:space="0" w:color="auto"/>
            </w:tcBorders>
          </w:tcPr>
          <w:p w14:paraId="669B2161" w14:textId="13B37C05" w:rsidR="00603271" w:rsidRDefault="00603271" w:rsidP="007E1B2B">
            <w:pPr>
              <w:rPr>
                <w:rFonts w:ascii="Times New Roman" w:hAnsi="Times New Roman" w:cs="Times New Roman"/>
              </w:rPr>
            </w:pPr>
            <w:r>
              <w:rPr>
                <w:rFonts w:ascii="Times New Roman" w:hAnsi="Times New Roman" w:cs="Times New Roman"/>
              </w:rPr>
              <w:t>00:50:19-1:12:17</w:t>
            </w:r>
          </w:p>
        </w:tc>
        <w:tc>
          <w:tcPr>
            <w:tcW w:w="2227" w:type="dxa"/>
            <w:tcBorders>
              <w:bottom w:val="single" w:sz="4" w:space="0" w:color="auto"/>
            </w:tcBorders>
          </w:tcPr>
          <w:p w14:paraId="685C7295" w14:textId="77777777" w:rsidR="00603271" w:rsidRPr="002C363F" w:rsidRDefault="00603271" w:rsidP="008C3353">
            <w:pPr>
              <w:rPr>
                <w:rFonts w:ascii="Times New Roman" w:hAnsi="Times New Roman" w:cs="Times New Roman"/>
              </w:rPr>
            </w:pPr>
            <w:r w:rsidRPr="002C363F">
              <w:rPr>
                <w:rFonts w:ascii="Times New Roman" w:hAnsi="Times New Roman" w:cs="Times New Roman"/>
              </w:rPr>
              <w:t>Interview, O-Ton</w:t>
            </w:r>
          </w:p>
          <w:p w14:paraId="3DA4B0FF" w14:textId="2E96A59F" w:rsidR="00603271" w:rsidRPr="002C363F" w:rsidRDefault="00603271" w:rsidP="008C3353">
            <w:pPr>
              <w:rPr>
                <w:rFonts w:ascii="Times New Roman" w:hAnsi="Times New Roman" w:cs="Times New Roman"/>
              </w:rPr>
            </w:pPr>
            <w:r w:rsidRPr="002C363F">
              <w:rPr>
                <w:rFonts w:ascii="Times New Roman" w:hAnsi="Times New Roman" w:cs="Times New Roman"/>
              </w:rPr>
              <w:t>Sprache:</w:t>
            </w:r>
            <w:r>
              <w:rPr>
                <w:rFonts w:ascii="Times New Roman" w:hAnsi="Times New Roman" w:cs="Times New Roman"/>
              </w:rPr>
              <w:t xml:space="preserve"> D</w:t>
            </w:r>
          </w:p>
        </w:tc>
        <w:tc>
          <w:tcPr>
            <w:tcW w:w="1466" w:type="dxa"/>
            <w:tcBorders>
              <w:bottom w:val="single" w:sz="4" w:space="0" w:color="auto"/>
            </w:tcBorders>
          </w:tcPr>
          <w:p w14:paraId="7226EB91" w14:textId="77777777" w:rsidR="00603271" w:rsidRPr="002C363F" w:rsidRDefault="00603271" w:rsidP="007E1B2B">
            <w:pPr>
              <w:rPr>
                <w:rFonts w:ascii="Times New Roman" w:hAnsi="Times New Roman" w:cs="Times New Roman"/>
              </w:rPr>
            </w:pPr>
            <w:r>
              <w:rPr>
                <w:rFonts w:ascii="Times New Roman" w:hAnsi="Times New Roman" w:cs="Times New Roman"/>
              </w:rPr>
              <w:t>Thommes, Raymond (L)</w:t>
            </w:r>
          </w:p>
        </w:tc>
        <w:tc>
          <w:tcPr>
            <w:tcW w:w="4559" w:type="dxa"/>
            <w:gridSpan w:val="4"/>
            <w:tcBorders>
              <w:bottom w:val="single" w:sz="4" w:space="0" w:color="auto"/>
            </w:tcBorders>
          </w:tcPr>
          <w:p w14:paraId="5A281E13" w14:textId="7F4AAF25" w:rsidR="00603271" w:rsidRPr="008C3353" w:rsidRDefault="00603271" w:rsidP="002F1A17">
            <w:pPr>
              <w:rPr>
                <w:rFonts w:ascii="Times New Roman" w:hAnsi="Times New Roman" w:cs="Times New Roman"/>
              </w:rPr>
            </w:pPr>
            <w:r>
              <w:rPr>
                <w:rFonts w:ascii="Times New Roman" w:hAnsi="Times New Roman" w:cs="Times New Roman"/>
              </w:rPr>
              <w:t>„Die kleinen Bunker waren, also 250 Leute und die anderen bis 400, da waren da Pritschen unten und oben 8 Reihen und gar nichts einfach auf dem Holz gelegen“</w:t>
            </w:r>
          </w:p>
        </w:tc>
        <w:tc>
          <w:tcPr>
            <w:tcW w:w="4820" w:type="dxa"/>
            <w:tcBorders>
              <w:bottom w:val="single" w:sz="4" w:space="0" w:color="auto"/>
            </w:tcBorders>
          </w:tcPr>
          <w:p w14:paraId="0A077FB8" w14:textId="77777777" w:rsidR="00603271" w:rsidRPr="00603271" w:rsidRDefault="00603271" w:rsidP="00603271">
            <w:pPr>
              <w:jc w:val="both"/>
              <w:rPr>
                <w:rFonts w:ascii="Times New Roman" w:hAnsi="Times New Roman" w:cs="Times New Roman"/>
                <w:sz w:val="24"/>
                <w:szCs w:val="24"/>
                <w:lang w:val="ru-RU"/>
              </w:rPr>
            </w:pPr>
            <w:r w:rsidRPr="00603271">
              <w:rPr>
                <w:rFonts w:ascii="Times New Roman" w:hAnsi="Times New Roman" w:cs="Times New Roman"/>
                <w:sz w:val="24"/>
                <w:szCs w:val="24"/>
                <w:lang w:val="de-DE"/>
              </w:rPr>
              <w:t>T</w:t>
            </w:r>
            <w:r w:rsidRPr="00603271">
              <w:rPr>
                <w:rFonts w:ascii="Times New Roman" w:hAnsi="Times New Roman" w:cs="Times New Roman"/>
                <w:sz w:val="24"/>
                <w:szCs w:val="24"/>
                <w:lang w:val="ru-RU"/>
              </w:rPr>
              <w:t xml:space="preserve">омес, Раймонд: «Маленькие бараки, всего было в </w:t>
            </w:r>
            <w:proofErr w:type="gramStart"/>
            <w:r w:rsidRPr="00603271">
              <w:rPr>
                <w:rFonts w:ascii="Times New Roman" w:hAnsi="Times New Roman" w:cs="Times New Roman"/>
                <w:sz w:val="24"/>
                <w:szCs w:val="24"/>
                <w:lang w:val="ru-RU"/>
              </w:rPr>
              <w:t>них  по</w:t>
            </w:r>
            <w:proofErr w:type="gramEnd"/>
            <w:r w:rsidRPr="00603271">
              <w:rPr>
                <w:rFonts w:ascii="Times New Roman" w:hAnsi="Times New Roman" w:cs="Times New Roman"/>
                <w:sz w:val="24"/>
                <w:szCs w:val="24"/>
                <w:lang w:val="ru-RU"/>
              </w:rPr>
              <w:t xml:space="preserve"> 250 человек, а в других было до 400 человек, там  внизу были нары вверх по 8 рядов и ничего, просто ничего не положено на доски». </w:t>
            </w:r>
          </w:p>
          <w:p w14:paraId="6C522164" w14:textId="77777777" w:rsidR="00603271" w:rsidRPr="00603271" w:rsidRDefault="00603271" w:rsidP="00603271">
            <w:pPr>
              <w:jc w:val="both"/>
              <w:rPr>
                <w:rFonts w:ascii="Times New Roman" w:hAnsi="Times New Roman" w:cs="Times New Roman"/>
                <w:b/>
                <w:sz w:val="24"/>
                <w:szCs w:val="24"/>
                <w:lang w:val="ru-RU"/>
              </w:rPr>
            </w:pPr>
          </w:p>
        </w:tc>
      </w:tr>
      <w:tr w:rsidR="00603271" w:rsidRPr="002C363F" w14:paraId="7F394FB5" w14:textId="369B7AB7" w:rsidTr="00603271">
        <w:trPr>
          <w:trHeight w:val="276"/>
        </w:trPr>
        <w:tc>
          <w:tcPr>
            <w:tcW w:w="1382" w:type="dxa"/>
            <w:tcBorders>
              <w:bottom w:val="single" w:sz="4" w:space="0" w:color="auto"/>
            </w:tcBorders>
          </w:tcPr>
          <w:p w14:paraId="0DB50549" w14:textId="219C48DA" w:rsidR="00603271" w:rsidRDefault="00603271" w:rsidP="007E1B2B">
            <w:pPr>
              <w:rPr>
                <w:rFonts w:ascii="Times New Roman" w:hAnsi="Times New Roman" w:cs="Times New Roman"/>
              </w:rPr>
            </w:pPr>
            <w:r>
              <w:rPr>
                <w:rFonts w:ascii="Times New Roman" w:hAnsi="Times New Roman" w:cs="Times New Roman"/>
              </w:rPr>
              <w:t>01:12:18-1:36:03</w:t>
            </w:r>
          </w:p>
        </w:tc>
        <w:tc>
          <w:tcPr>
            <w:tcW w:w="2227" w:type="dxa"/>
            <w:tcBorders>
              <w:bottom w:val="single" w:sz="4" w:space="0" w:color="auto"/>
            </w:tcBorders>
          </w:tcPr>
          <w:p w14:paraId="74987A3D" w14:textId="77777777" w:rsidR="00603271" w:rsidRPr="002C363F" w:rsidRDefault="00603271" w:rsidP="008C3353">
            <w:pPr>
              <w:rPr>
                <w:rFonts w:ascii="Times New Roman" w:hAnsi="Times New Roman" w:cs="Times New Roman"/>
              </w:rPr>
            </w:pPr>
            <w:r w:rsidRPr="002C363F">
              <w:rPr>
                <w:rFonts w:ascii="Times New Roman" w:hAnsi="Times New Roman" w:cs="Times New Roman"/>
              </w:rPr>
              <w:t>Interview, O-Ton</w:t>
            </w:r>
          </w:p>
          <w:p w14:paraId="18966342" w14:textId="77777777" w:rsidR="00603271" w:rsidRPr="002C363F" w:rsidRDefault="00603271" w:rsidP="008C3353">
            <w:pPr>
              <w:rPr>
                <w:rFonts w:ascii="Times New Roman" w:hAnsi="Times New Roman" w:cs="Times New Roman"/>
              </w:rPr>
            </w:pPr>
            <w:r w:rsidRPr="002C363F">
              <w:rPr>
                <w:rFonts w:ascii="Times New Roman" w:hAnsi="Times New Roman" w:cs="Times New Roman"/>
              </w:rPr>
              <w:t>Sprache:</w:t>
            </w:r>
            <w:r>
              <w:rPr>
                <w:rFonts w:ascii="Times New Roman" w:hAnsi="Times New Roman" w:cs="Times New Roman"/>
              </w:rPr>
              <w:t xml:space="preserve"> D</w:t>
            </w:r>
          </w:p>
        </w:tc>
        <w:tc>
          <w:tcPr>
            <w:tcW w:w="1466" w:type="dxa"/>
            <w:tcBorders>
              <w:bottom w:val="single" w:sz="4" w:space="0" w:color="auto"/>
            </w:tcBorders>
          </w:tcPr>
          <w:p w14:paraId="5C6AA06F" w14:textId="7ABD07FA" w:rsidR="00603271" w:rsidRPr="002C363F" w:rsidRDefault="00603271" w:rsidP="007E1B2B">
            <w:pPr>
              <w:rPr>
                <w:rFonts w:ascii="Times New Roman" w:hAnsi="Times New Roman" w:cs="Times New Roman"/>
              </w:rPr>
            </w:pPr>
            <w:r>
              <w:rPr>
                <w:rFonts w:ascii="Times New Roman" w:hAnsi="Times New Roman" w:cs="Times New Roman"/>
              </w:rPr>
              <w:t>Roegel, Emile (F)</w:t>
            </w:r>
          </w:p>
        </w:tc>
        <w:tc>
          <w:tcPr>
            <w:tcW w:w="4559" w:type="dxa"/>
            <w:gridSpan w:val="4"/>
            <w:tcBorders>
              <w:bottom w:val="single" w:sz="4" w:space="0" w:color="auto"/>
            </w:tcBorders>
          </w:tcPr>
          <w:p w14:paraId="0199AAC7" w14:textId="4FA17698" w:rsidR="00603271" w:rsidRPr="008C3353" w:rsidRDefault="00C1135E" w:rsidP="002C597B">
            <w:pPr>
              <w:rPr>
                <w:rFonts w:ascii="Times New Roman" w:hAnsi="Times New Roman" w:cs="Times New Roman"/>
              </w:rPr>
            </w:pPr>
            <w:r w:rsidRPr="00C1135E">
              <w:rPr>
                <w:rFonts w:ascii="Times New Roman" w:hAnsi="Times New Roman" w:cs="Times New Roman"/>
                <w:color w:val="FF0000"/>
              </w:rPr>
              <w:t xml:space="preserve">Einblendung: </w:t>
            </w:r>
            <w:r>
              <w:rPr>
                <w:rFonts w:ascii="Times New Roman" w:hAnsi="Times New Roman" w:cs="Times New Roman"/>
                <w:color w:val="FF0000"/>
              </w:rPr>
              <w:t>Emile Roegel</w:t>
            </w:r>
            <w:r w:rsidRPr="00C1135E">
              <w:rPr>
                <w:rFonts w:ascii="Times New Roman" w:hAnsi="Times New Roman" w:cs="Times New Roman"/>
                <w:color w:val="FF0000"/>
              </w:rPr>
              <w:t xml:space="preserve"> (*1924) </w:t>
            </w:r>
            <w:r>
              <w:rPr>
                <w:rFonts w:ascii="Times New Roman" w:hAnsi="Times New Roman" w:cs="Times New Roman"/>
                <w:color w:val="FF0000"/>
              </w:rPr>
              <w:t>Zwangsrekrutierter aus dem Elsass</w:t>
            </w:r>
            <w:r w:rsidRPr="00C1135E">
              <w:rPr>
                <w:rFonts w:ascii="Times New Roman" w:hAnsi="Times New Roman" w:cs="Times New Roman"/>
                <w:color w:val="FF0000"/>
              </w:rPr>
              <w:t xml:space="preserve">. </w:t>
            </w:r>
            <w:r w:rsidR="00603271">
              <w:rPr>
                <w:rFonts w:ascii="Times New Roman" w:hAnsi="Times New Roman" w:cs="Times New Roman"/>
              </w:rPr>
              <w:t xml:space="preserve">„Es waren zwar so mit Backsteinen gebaute Öfen drin zwei, </w:t>
            </w:r>
            <w:r w:rsidR="00603271">
              <w:rPr>
                <w:rFonts w:ascii="Times New Roman" w:hAnsi="Times New Roman" w:cs="Times New Roman"/>
              </w:rPr>
              <w:lastRenderedPageBreak/>
              <w:t>an jedem Ende der Bar</w:t>
            </w:r>
            <w:r>
              <w:rPr>
                <w:rFonts w:ascii="Times New Roman" w:hAnsi="Times New Roman" w:cs="Times New Roman"/>
              </w:rPr>
              <w:t>acke ein aber die hatten keinen H</w:t>
            </w:r>
            <w:r w:rsidR="00603271">
              <w:rPr>
                <w:rFonts w:ascii="Times New Roman" w:hAnsi="Times New Roman" w:cs="Times New Roman"/>
              </w:rPr>
              <w:t xml:space="preserve">eizwert. Diejenigen die am Sterben waren, die waren so, haben sich so drum rum </w:t>
            </w:r>
            <w:r>
              <w:rPr>
                <w:rFonts w:ascii="Times New Roman" w:hAnsi="Times New Roman" w:cs="Times New Roman"/>
              </w:rPr>
              <w:t xml:space="preserve">… </w:t>
            </w:r>
            <w:r w:rsidR="00603271">
              <w:rPr>
                <w:rFonts w:ascii="Times New Roman" w:hAnsi="Times New Roman" w:cs="Times New Roman"/>
              </w:rPr>
              <w:t>versucht zu wärmen.“</w:t>
            </w:r>
          </w:p>
        </w:tc>
        <w:tc>
          <w:tcPr>
            <w:tcW w:w="4820" w:type="dxa"/>
            <w:tcBorders>
              <w:bottom w:val="single" w:sz="4" w:space="0" w:color="auto"/>
            </w:tcBorders>
          </w:tcPr>
          <w:p w14:paraId="05BF8118" w14:textId="3B3DD33A" w:rsidR="00603271" w:rsidRPr="00603271" w:rsidRDefault="00603271" w:rsidP="00603271">
            <w:pPr>
              <w:jc w:val="both"/>
              <w:rPr>
                <w:rFonts w:ascii="Times New Roman" w:hAnsi="Times New Roman" w:cs="Times New Roman"/>
                <w:b/>
                <w:sz w:val="24"/>
                <w:szCs w:val="24"/>
              </w:rPr>
            </w:pPr>
            <w:r w:rsidRPr="00603271">
              <w:rPr>
                <w:rFonts w:ascii="Times New Roman" w:hAnsi="Times New Roman" w:cs="Times New Roman"/>
                <w:sz w:val="24"/>
                <w:szCs w:val="24"/>
                <w:lang w:val="ru-RU"/>
              </w:rPr>
              <w:lastRenderedPageBreak/>
              <w:t xml:space="preserve">Роже, Эмиль: «Внутри были, сложенные просто из кирпича, две печки на каждом конце   барака, которые не сильно </w:t>
            </w:r>
            <w:r w:rsidRPr="00603271">
              <w:rPr>
                <w:rFonts w:ascii="Times New Roman" w:hAnsi="Times New Roman" w:cs="Times New Roman"/>
                <w:sz w:val="24"/>
                <w:szCs w:val="24"/>
                <w:lang w:val="ru-RU"/>
              </w:rPr>
              <w:lastRenderedPageBreak/>
              <w:t>нагревались. Те, кто  почти умирал, пытались как-то ещё согреться».</w:t>
            </w:r>
          </w:p>
        </w:tc>
      </w:tr>
      <w:tr w:rsidR="00603271" w:rsidRPr="00764740" w14:paraId="5B6D39D5" w14:textId="07182659" w:rsidTr="00603271">
        <w:trPr>
          <w:trHeight w:val="276"/>
        </w:trPr>
        <w:tc>
          <w:tcPr>
            <w:tcW w:w="1382" w:type="dxa"/>
            <w:tcBorders>
              <w:bottom w:val="single" w:sz="4" w:space="0" w:color="auto"/>
            </w:tcBorders>
          </w:tcPr>
          <w:p w14:paraId="54B3D488" w14:textId="7A25E215" w:rsidR="00603271" w:rsidRDefault="00603271" w:rsidP="007E1B2B">
            <w:pPr>
              <w:rPr>
                <w:rFonts w:ascii="Times New Roman" w:hAnsi="Times New Roman" w:cs="Times New Roman"/>
              </w:rPr>
            </w:pPr>
            <w:r>
              <w:rPr>
                <w:rFonts w:ascii="Times New Roman" w:hAnsi="Times New Roman" w:cs="Times New Roman"/>
              </w:rPr>
              <w:lastRenderedPageBreak/>
              <w:t>01:38:36-02:25:02</w:t>
            </w:r>
          </w:p>
        </w:tc>
        <w:tc>
          <w:tcPr>
            <w:tcW w:w="2227" w:type="dxa"/>
            <w:tcBorders>
              <w:bottom w:val="single" w:sz="4" w:space="0" w:color="auto"/>
            </w:tcBorders>
          </w:tcPr>
          <w:p w14:paraId="55106C06" w14:textId="7099AB88" w:rsidR="00603271" w:rsidRPr="004D1BD3" w:rsidRDefault="00603271" w:rsidP="004D1BD3">
            <w:pPr>
              <w:rPr>
                <w:rFonts w:ascii="Times New Roman" w:hAnsi="Times New Roman" w:cs="Times New Roman"/>
                <w:lang w:val="en-GB"/>
              </w:rPr>
            </w:pPr>
            <w:r w:rsidRPr="004D1BD3">
              <w:rPr>
                <w:rFonts w:ascii="Times New Roman" w:hAnsi="Times New Roman" w:cs="Times New Roman"/>
                <w:lang w:val="en-GB"/>
              </w:rPr>
              <w:t>Voice-Over, O-Ton Sprache: D</w:t>
            </w:r>
          </w:p>
        </w:tc>
        <w:tc>
          <w:tcPr>
            <w:tcW w:w="1466" w:type="dxa"/>
            <w:tcBorders>
              <w:bottom w:val="single" w:sz="4" w:space="0" w:color="auto"/>
            </w:tcBorders>
          </w:tcPr>
          <w:p w14:paraId="720D09CE" w14:textId="49710F6B" w:rsidR="00603271" w:rsidRPr="002C363F" w:rsidRDefault="00603271" w:rsidP="007E1B2B">
            <w:pPr>
              <w:rPr>
                <w:rFonts w:ascii="Times New Roman" w:hAnsi="Times New Roman" w:cs="Times New Roman"/>
              </w:rPr>
            </w:pPr>
            <w:r>
              <w:rPr>
                <w:rFonts w:ascii="Times New Roman" w:hAnsi="Times New Roman" w:cs="Times New Roman"/>
              </w:rPr>
              <w:t xml:space="preserve">Schmeler, Sven (L) </w:t>
            </w:r>
          </w:p>
        </w:tc>
        <w:tc>
          <w:tcPr>
            <w:tcW w:w="4559" w:type="dxa"/>
            <w:gridSpan w:val="4"/>
            <w:tcBorders>
              <w:bottom w:val="single" w:sz="4" w:space="0" w:color="auto"/>
            </w:tcBorders>
          </w:tcPr>
          <w:p w14:paraId="793E05B0" w14:textId="3EEFF6AB" w:rsidR="00603271" w:rsidRPr="008C3353" w:rsidRDefault="00603271" w:rsidP="002F1A17">
            <w:pPr>
              <w:rPr>
                <w:rFonts w:ascii="Times New Roman" w:hAnsi="Times New Roman" w:cs="Times New Roman"/>
              </w:rPr>
            </w:pPr>
            <w:r>
              <w:rPr>
                <w:rFonts w:ascii="Times New Roman" w:hAnsi="Times New Roman" w:cs="Times New Roman"/>
              </w:rPr>
              <w:t>„</w:t>
            </w:r>
            <w:r w:rsidRPr="00FD7435">
              <w:rPr>
                <w:rFonts w:ascii="Times New Roman" w:hAnsi="Times New Roman" w:cs="Times New Roman"/>
              </w:rPr>
              <w:t>Das Lager Nummer 188 bei Tambow, schlicht Lager Tambow benannt, war eines von zahlreichen Kriegsgefangenenlagern in Russland. In diesen fristeten auch 1000 Luxemburger, als Opfer eines unmenschlichen Krieges, ihr Dasein in Haft. Doch, wie sah das Leben in Lager Tambow aus, wie empfanden die ehemaligen Insassen ihre Zeit in russischer Gefangenschaft?</w:t>
            </w:r>
            <w:r>
              <w:rPr>
                <w:rFonts w:ascii="Times New Roman" w:hAnsi="Times New Roman" w:cs="Times New Roman"/>
              </w:rPr>
              <w:t>“</w:t>
            </w:r>
          </w:p>
        </w:tc>
        <w:tc>
          <w:tcPr>
            <w:tcW w:w="4820" w:type="dxa"/>
            <w:tcBorders>
              <w:bottom w:val="single" w:sz="4" w:space="0" w:color="auto"/>
            </w:tcBorders>
          </w:tcPr>
          <w:p w14:paraId="4483DB42" w14:textId="5AC99991" w:rsidR="00603271" w:rsidRPr="00603271" w:rsidRDefault="00603271" w:rsidP="00603271">
            <w:pPr>
              <w:jc w:val="both"/>
              <w:rPr>
                <w:rFonts w:ascii="Times New Roman" w:hAnsi="Times New Roman" w:cs="Times New Roman"/>
                <w:b/>
                <w:sz w:val="24"/>
                <w:szCs w:val="24"/>
                <w:lang w:val="ru-RU"/>
              </w:rPr>
            </w:pPr>
            <w:r w:rsidRPr="00603271">
              <w:rPr>
                <w:rFonts w:ascii="Times New Roman" w:hAnsi="Times New Roman" w:cs="Times New Roman"/>
                <w:sz w:val="24"/>
                <w:szCs w:val="24"/>
                <w:lang w:val="ru-RU"/>
              </w:rPr>
              <w:t>Шмелер, Свен: «Лагерь № 188 под  Тамбовом, скромно названный лагерь Тамбова, был одним из многочисленных лагерей для военнопленных в России. В этих лагерях отбывали свой срок в заключении 1000 люксембуржцев как  жертвы бесчеловечной войны.  Как же была устроена жизнь в лагере Тамбова, как воспринимали бывшие  заключённые своё время в русском плену?“</w:t>
            </w:r>
          </w:p>
        </w:tc>
      </w:tr>
      <w:tr w:rsidR="00603271" w:rsidRPr="002C363F" w14:paraId="10F80BDA" w14:textId="0954AF38" w:rsidTr="00603271">
        <w:trPr>
          <w:trHeight w:val="557"/>
        </w:trPr>
        <w:tc>
          <w:tcPr>
            <w:tcW w:w="6545" w:type="dxa"/>
            <w:gridSpan w:val="4"/>
            <w:tcBorders>
              <w:top w:val="single" w:sz="4" w:space="0" w:color="auto"/>
              <w:left w:val="single" w:sz="4" w:space="0" w:color="auto"/>
              <w:bottom w:val="single" w:sz="4" w:space="0" w:color="auto"/>
              <w:right w:val="nil"/>
            </w:tcBorders>
          </w:tcPr>
          <w:p w14:paraId="085074D4" w14:textId="21CE38CF" w:rsidR="00603271" w:rsidRPr="00095046" w:rsidRDefault="00603271" w:rsidP="008C3353">
            <w:pPr>
              <w:rPr>
                <w:rFonts w:ascii="Times New Roman" w:hAnsi="Times New Roman" w:cs="Times New Roman"/>
                <w:b/>
              </w:rPr>
            </w:pPr>
            <w:r w:rsidRPr="00095046">
              <w:rPr>
                <w:rFonts w:ascii="Times New Roman" w:hAnsi="Times New Roman" w:cs="Times New Roman"/>
                <w:b/>
              </w:rPr>
              <w:t>Themenbereich Nr.1 – „</w:t>
            </w:r>
            <w:r>
              <w:rPr>
                <w:rFonts w:ascii="Times New Roman" w:hAnsi="Times New Roman" w:cs="Times New Roman"/>
                <w:b/>
              </w:rPr>
              <w:t>Der Alltag im Lager“</w:t>
            </w:r>
          </w:p>
        </w:tc>
        <w:tc>
          <w:tcPr>
            <w:tcW w:w="284" w:type="dxa"/>
            <w:tcBorders>
              <w:top w:val="single" w:sz="4" w:space="0" w:color="auto"/>
              <w:left w:val="nil"/>
              <w:bottom w:val="single" w:sz="4" w:space="0" w:color="auto"/>
              <w:right w:val="nil"/>
            </w:tcBorders>
          </w:tcPr>
          <w:p w14:paraId="119E9155" w14:textId="77777777" w:rsidR="00603271" w:rsidRPr="002C363F" w:rsidRDefault="00603271" w:rsidP="002C363F">
            <w:pPr>
              <w:rPr>
                <w:rFonts w:ascii="Times New Roman" w:hAnsi="Times New Roman" w:cs="Times New Roman"/>
              </w:rPr>
            </w:pPr>
          </w:p>
        </w:tc>
        <w:tc>
          <w:tcPr>
            <w:tcW w:w="425" w:type="dxa"/>
            <w:tcBorders>
              <w:top w:val="single" w:sz="4" w:space="0" w:color="auto"/>
              <w:left w:val="nil"/>
              <w:bottom w:val="single" w:sz="4" w:space="0" w:color="auto"/>
              <w:right w:val="nil"/>
            </w:tcBorders>
          </w:tcPr>
          <w:p w14:paraId="0B3A12B8" w14:textId="77777777" w:rsidR="00603271" w:rsidRPr="002C363F" w:rsidRDefault="00603271">
            <w:pPr>
              <w:rPr>
                <w:rFonts w:ascii="Times New Roman" w:hAnsi="Times New Roman" w:cs="Times New Roman"/>
              </w:rPr>
            </w:pPr>
          </w:p>
        </w:tc>
        <w:tc>
          <w:tcPr>
            <w:tcW w:w="2380" w:type="dxa"/>
            <w:tcBorders>
              <w:top w:val="single" w:sz="4" w:space="0" w:color="auto"/>
              <w:left w:val="nil"/>
              <w:bottom w:val="single" w:sz="4" w:space="0" w:color="auto"/>
              <w:right w:val="single" w:sz="4" w:space="0" w:color="auto"/>
            </w:tcBorders>
          </w:tcPr>
          <w:p w14:paraId="4DECD018" w14:textId="77777777" w:rsidR="00603271" w:rsidRPr="003D379A" w:rsidRDefault="00603271">
            <w:pPr>
              <w:rPr>
                <w:rFonts w:ascii="Times New Roman" w:hAnsi="Times New Roman" w:cs="Times New Roman"/>
              </w:rPr>
            </w:pPr>
          </w:p>
        </w:tc>
        <w:tc>
          <w:tcPr>
            <w:tcW w:w="4820" w:type="dxa"/>
            <w:tcBorders>
              <w:top w:val="single" w:sz="4" w:space="0" w:color="auto"/>
              <w:left w:val="nil"/>
              <w:bottom w:val="single" w:sz="4" w:space="0" w:color="auto"/>
              <w:right w:val="single" w:sz="4" w:space="0" w:color="auto"/>
            </w:tcBorders>
          </w:tcPr>
          <w:p w14:paraId="10D2B730" w14:textId="77777777" w:rsidR="00603271" w:rsidRPr="00603271" w:rsidRDefault="00603271" w:rsidP="00603271">
            <w:pPr>
              <w:jc w:val="both"/>
              <w:rPr>
                <w:rFonts w:ascii="Times New Roman" w:hAnsi="Times New Roman" w:cs="Times New Roman"/>
                <w:b/>
                <w:sz w:val="24"/>
                <w:szCs w:val="24"/>
              </w:rPr>
            </w:pPr>
          </w:p>
        </w:tc>
      </w:tr>
      <w:tr w:rsidR="00603271" w:rsidRPr="002C363F" w14:paraId="3C778B83" w14:textId="03045350" w:rsidTr="00603271">
        <w:trPr>
          <w:trHeight w:val="557"/>
        </w:trPr>
        <w:tc>
          <w:tcPr>
            <w:tcW w:w="1382" w:type="dxa"/>
            <w:tcBorders>
              <w:top w:val="single" w:sz="4" w:space="0" w:color="auto"/>
            </w:tcBorders>
          </w:tcPr>
          <w:p w14:paraId="16EB6996" w14:textId="7A17B273" w:rsidR="00603271" w:rsidRPr="00A40240" w:rsidRDefault="00603271">
            <w:pPr>
              <w:rPr>
                <w:rFonts w:ascii="Times New Roman" w:hAnsi="Times New Roman" w:cs="Times New Roman"/>
              </w:rPr>
            </w:pPr>
            <w:r>
              <w:rPr>
                <w:rFonts w:ascii="Times New Roman" w:hAnsi="Times New Roman" w:cs="Times New Roman"/>
              </w:rPr>
              <w:t>02:26:20-02:42:46</w:t>
            </w:r>
          </w:p>
        </w:tc>
        <w:tc>
          <w:tcPr>
            <w:tcW w:w="2227" w:type="dxa"/>
            <w:tcBorders>
              <w:top w:val="single" w:sz="4" w:space="0" w:color="auto"/>
            </w:tcBorders>
          </w:tcPr>
          <w:p w14:paraId="603E6C97" w14:textId="77777777" w:rsidR="00603271" w:rsidRPr="002C363F" w:rsidRDefault="00603271" w:rsidP="002C363F">
            <w:pPr>
              <w:rPr>
                <w:rFonts w:ascii="Times New Roman" w:hAnsi="Times New Roman" w:cs="Times New Roman"/>
              </w:rPr>
            </w:pPr>
            <w:r w:rsidRPr="002C363F">
              <w:rPr>
                <w:rFonts w:ascii="Times New Roman" w:hAnsi="Times New Roman" w:cs="Times New Roman"/>
              </w:rPr>
              <w:t>Interview, O-Ton</w:t>
            </w:r>
          </w:p>
          <w:p w14:paraId="55D8D989" w14:textId="77777777" w:rsidR="00603271" w:rsidRPr="002C363F" w:rsidRDefault="00603271" w:rsidP="000205DB">
            <w:pPr>
              <w:rPr>
                <w:rFonts w:ascii="Times New Roman" w:hAnsi="Times New Roman" w:cs="Times New Roman"/>
              </w:rPr>
            </w:pPr>
            <w:r w:rsidRPr="002C363F">
              <w:rPr>
                <w:rFonts w:ascii="Times New Roman" w:hAnsi="Times New Roman" w:cs="Times New Roman"/>
              </w:rPr>
              <w:t xml:space="preserve">Sprache: </w:t>
            </w:r>
            <w:r>
              <w:rPr>
                <w:rFonts w:ascii="Times New Roman" w:hAnsi="Times New Roman" w:cs="Times New Roman"/>
              </w:rPr>
              <w:t>D</w:t>
            </w:r>
          </w:p>
        </w:tc>
        <w:tc>
          <w:tcPr>
            <w:tcW w:w="1466" w:type="dxa"/>
            <w:tcBorders>
              <w:top w:val="single" w:sz="4" w:space="0" w:color="auto"/>
            </w:tcBorders>
          </w:tcPr>
          <w:p w14:paraId="7B1E4032" w14:textId="77777777" w:rsidR="00603271" w:rsidRPr="002C363F" w:rsidRDefault="00603271">
            <w:pPr>
              <w:rPr>
                <w:rFonts w:ascii="Times New Roman" w:hAnsi="Times New Roman" w:cs="Times New Roman"/>
              </w:rPr>
            </w:pPr>
            <w:r>
              <w:rPr>
                <w:rFonts w:ascii="Times New Roman" w:hAnsi="Times New Roman" w:cs="Times New Roman"/>
              </w:rPr>
              <w:t>Thommes, Raymond</w:t>
            </w:r>
            <w:r w:rsidRPr="002C363F">
              <w:rPr>
                <w:rFonts w:ascii="Times New Roman" w:hAnsi="Times New Roman" w:cs="Times New Roman"/>
              </w:rPr>
              <w:t xml:space="preserve"> (L)</w:t>
            </w:r>
          </w:p>
        </w:tc>
        <w:tc>
          <w:tcPr>
            <w:tcW w:w="4559" w:type="dxa"/>
            <w:gridSpan w:val="4"/>
            <w:tcBorders>
              <w:top w:val="single" w:sz="4" w:space="0" w:color="auto"/>
            </w:tcBorders>
          </w:tcPr>
          <w:p w14:paraId="5291BFCA" w14:textId="1CA4F53D" w:rsidR="00603271" w:rsidRPr="003D379A" w:rsidRDefault="006E496D" w:rsidP="00A302CF">
            <w:pPr>
              <w:rPr>
                <w:rFonts w:ascii="Times New Roman" w:hAnsi="Times New Roman" w:cs="Times New Roman"/>
              </w:rPr>
            </w:pPr>
            <w:r>
              <w:rPr>
                <w:rFonts w:ascii="Times New Roman" w:hAnsi="Times New Roman" w:cs="Times New Roman"/>
                <w:color w:val="FF0000"/>
              </w:rPr>
              <w:t>Einblendung: Raymond Thommes. Seit dem 29.08.1944 in Tambow inhaftiert</w:t>
            </w:r>
            <w:r w:rsidRPr="00C1135E">
              <w:rPr>
                <w:rFonts w:ascii="Times New Roman" w:hAnsi="Times New Roman" w:cs="Times New Roman"/>
                <w:color w:val="FF0000"/>
              </w:rPr>
              <w:t xml:space="preserve">. </w:t>
            </w:r>
            <w:r w:rsidR="00603271">
              <w:rPr>
                <w:rFonts w:ascii="Times New Roman" w:hAnsi="Times New Roman" w:cs="Times New Roman"/>
              </w:rPr>
              <w:t xml:space="preserve">„Das schlimmste </w:t>
            </w:r>
            <w:r>
              <w:rPr>
                <w:rFonts w:ascii="Times New Roman" w:hAnsi="Times New Roman" w:cs="Times New Roman"/>
              </w:rPr>
              <w:t>war,</w:t>
            </w:r>
            <w:r w:rsidR="00603271">
              <w:rPr>
                <w:rFonts w:ascii="Times New Roman" w:hAnsi="Times New Roman" w:cs="Times New Roman"/>
              </w:rPr>
              <w:t xml:space="preserve"> wenn </w:t>
            </w:r>
            <w:r w:rsidR="006E0946">
              <w:rPr>
                <w:rFonts w:ascii="Times New Roman" w:hAnsi="Times New Roman" w:cs="Times New Roman"/>
              </w:rPr>
              <w:t>morgens</w:t>
            </w:r>
            <w:r>
              <w:rPr>
                <w:rFonts w:ascii="Times New Roman" w:hAnsi="Times New Roman" w:cs="Times New Roman"/>
              </w:rPr>
              <w:t xml:space="preserve">, wir lagen nebeneinander dicht, </w:t>
            </w:r>
            <w:r w:rsidR="00603271">
              <w:rPr>
                <w:rFonts w:ascii="Times New Roman" w:hAnsi="Times New Roman" w:cs="Times New Roman"/>
              </w:rPr>
              <w:t>dicht</w:t>
            </w:r>
            <w:r>
              <w:rPr>
                <w:rFonts w:ascii="Times New Roman" w:hAnsi="Times New Roman" w:cs="Times New Roman"/>
              </w:rPr>
              <w:t>,</w:t>
            </w:r>
            <w:r w:rsidR="00603271">
              <w:rPr>
                <w:rFonts w:ascii="Times New Roman" w:hAnsi="Times New Roman" w:cs="Times New Roman"/>
              </w:rPr>
              <w:t xml:space="preserve"> dicht nebeneinander, wenn der eine sich </w:t>
            </w:r>
            <w:r>
              <w:rPr>
                <w:rFonts w:ascii="Times New Roman" w:hAnsi="Times New Roman" w:cs="Times New Roman"/>
              </w:rPr>
              <w:t xml:space="preserve">gedreht hat, dann </w:t>
            </w:r>
            <w:r w:rsidR="00603271">
              <w:rPr>
                <w:rFonts w:ascii="Times New Roman" w:hAnsi="Times New Roman" w:cs="Times New Roman"/>
              </w:rPr>
              <w:t xml:space="preserve">mussten sich alle drehen und dann hat </w:t>
            </w:r>
            <w:r w:rsidR="006E0946">
              <w:rPr>
                <w:rFonts w:ascii="Times New Roman" w:hAnsi="Times New Roman" w:cs="Times New Roman"/>
              </w:rPr>
              <w:t>morgens</w:t>
            </w:r>
            <w:r w:rsidR="00603271">
              <w:rPr>
                <w:rFonts w:ascii="Times New Roman" w:hAnsi="Times New Roman" w:cs="Times New Roman"/>
              </w:rPr>
              <w:t xml:space="preserve"> einer Tot neben dir gelegen.“</w:t>
            </w:r>
          </w:p>
        </w:tc>
        <w:tc>
          <w:tcPr>
            <w:tcW w:w="4820" w:type="dxa"/>
            <w:tcBorders>
              <w:top w:val="single" w:sz="4" w:space="0" w:color="auto"/>
            </w:tcBorders>
          </w:tcPr>
          <w:p w14:paraId="328DBBF7" w14:textId="77777777" w:rsidR="00603271" w:rsidRPr="00603271" w:rsidRDefault="00603271" w:rsidP="00603271">
            <w:pPr>
              <w:jc w:val="both"/>
              <w:rPr>
                <w:rFonts w:ascii="Times New Roman" w:hAnsi="Times New Roman" w:cs="Times New Roman"/>
                <w:sz w:val="24"/>
                <w:szCs w:val="24"/>
                <w:lang w:val="ru-RU"/>
              </w:rPr>
            </w:pPr>
            <w:r w:rsidRPr="00603271">
              <w:rPr>
                <w:rFonts w:ascii="Times New Roman" w:hAnsi="Times New Roman" w:cs="Times New Roman"/>
                <w:sz w:val="24"/>
                <w:szCs w:val="24"/>
                <w:lang w:val="de-DE"/>
              </w:rPr>
              <w:t>T</w:t>
            </w:r>
            <w:r w:rsidRPr="00603271">
              <w:rPr>
                <w:rFonts w:ascii="Times New Roman" w:hAnsi="Times New Roman" w:cs="Times New Roman"/>
                <w:sz w:val="24"/>
                <w:szCs w:val="24"/>
                <w:lang w:val="ru-RU"/>
              </w:rPr>
              <w:t xml:space="preserve">омес, Раймонд; «Самое страшное было по утрам, мы лежали бок о бок, плотно –плотно, рядом друг с другом, когда один поворачивался, то другие тоже должны были поворачиваться, </w:t>
            </w:r>
            <w:proofErr w:type="gramStart"/>
            <w:r w:rsidRPr="00603271">
              <w:rPr>
                <w:rFonts w:ascii="Times New Roman" w:hAnsi="Times New Roman" w:cs="Times New Roman"/>
                <w:sz w:val="24"/>
                <w:szCs w:val="24"/>
                <w:lang w:val="ru-RU"/>
              </w:rPr>
              <w:t>и  вдруг</w:t>
            </w:r>
            <w:proofErr w:type="gramEnd"/>
            <w:r w:rsidRPr="00603271">
              <w:rPr>
                <w:rFonts w:ascii="Times New Roman" w:hAnsi="Times New Roman" w:cs="Times New Roman"/>
                <w:sz w:val="24"/>
                <w:szCs w:val="24"/>
                <w:lang w:val="ru-RU"/>
              </w:rPr>
              <w:t xml:space="preserve"> утром, рядом с тобой, кто-то один уже умер!“</w:t>
            </w:r>
          </w:p>
          <w:p w14:paraId="57FCD1C5" w14:textId="77777777" w:rsidR="00603271" w:rsidRPr="00603271" w:rsidRDefault="00603271" w:rsidP="00603271">
            <w:pPr>
              <w:jc w:val="both"/>
              <w:rPr>
                <w:rFonts w:ascii="Times New Roman" w:hAnsi="Times New Roman" w:cs="Times New Roman"/>
                <w:b/>
                <w:sz w:val="24"/>
                <w:szCs w:val="24"/>
                <w:lang w:val="ru-RU"/>
              </w:rPr>
            </w:pPr>
          </w:p>
        </w:tc>
      </w:tr>
      <w:tr w:rsidR="00603271" w:rsidRPr="002C363F" w14:paraId="5EFA02D5" w14:textId="3ABD99FB" w:rsidTr="00603271">
        <w:trPr>
          <w:trHeight w:val="557"/>
        </w:trPr>
        <w:tc>
          <w:tcPr>
            <w:tcW w:w="1382" w:type="dxa"/>
          </w:tcPr>
          <w:p w14:paraId="51300657" w14:textId="37771D86" w:rsidR="00603271" w:rsidRPr="00A40240" w:rsidRDefault="00603271">
            <w:pPr>
              <w:rPr>
                <w:rFonts w:ascii="Times New Roman" w:hAnsi="Times New Roman" w:cs="Times New Roman"/>
              </w:rPr>
            </w:pPr>
            <w:r>
              <w:rPr>
                <w:rFonts w:ascii="Times New Roman" w:hAnsi="Times New Roman" w:cs="Times New Roman"/>
              </w:rPr>
              <w:t>02:42:50-03:12:12</w:t>
            </w:r>
          </w:p>
        </w:tc>
        <w:tc>
          <w:tcPr>
            <w:tcW w:w="2227" w:type="dxa"/>
          </w:tcPr>
          <w:p w14:paraId="3A702B12" w14:textId="77777777" w:rsidR="00603271" w:rsidRPr="002C363F" w:rsidRDefault="00603271" w:rsidP="00A302CF">
            <w:pPr>
              <w:rPr>
                <w:rFonts w:ascii="Times New Roman" w:hAnsi="Times New Roman" w:cs="Times New Roman"/>
              </w:rPr>
            </w:pPr>
            <w:r w:rsidRPr="002C363F">
              <w:rPr>
                <w:rFonts w:ascii="Times New Roman" w:hAnsi="Times New Roman" w:cs="Times New Roman"/>
              </w:rPr>
              <w:t>Interview, O-Ton</w:t>
            </w:r>
          </w:p>
          <w:p w14:paraId="7C3127DA" w14:textId="77777777" w:rsidR="00603271" w:rsidRPr="002C363F" w:rsidRDefault="00603271" w:rsidP="000205DB">
            <w:pPr>
              <w:rPr>
                <w:rFonts w:ascii="Times New Roman" w:hAnsi="Times New Roman" w:cs="Times New Roman"/>
              </w:rPr>
            </w:pPr>
            <w:r w:rsidRPr="002C363F">
              <w:rPr>
                <w:rFonts w:ascii="Times New Roman" w:hAnsi="Times New Roman" w:cs="Times New Roman"/>
              </w:rPr>
              <w:t xml:space="preserve">Sprache: </w:t>
            </w:r>
            <w:r>
              <w:rPr>
                <w:rFonts w:ascii="Times New Roman" w:hAnsi="Times New Roman" w:cs="Times New Roman"/>
              </w:rPr>
              <w:t>D</w:t>
            </w:r>
          </w:p>
        </w:tc>
        <w:tc>
          <w:tcPr>
            <w:tcW w:w="1466" w:type="dxa"/>
          </w:tcPr>
          <w:p w14:paraId="04D2DFFE" w14:textId="77777777" w:rsidR="00603271" w:rsidRPr="002C363F" w:rsidRDefault="00603271" w:rsidP="00A302CF">
            <w:pPr>
              <w:rPr>
                <w:rFonts w:ascii="Times New Roman" w:hAnsi="Times New Roman" w:cs="Times New Roman"/>
              </w:rPr>
            </w:pPr>
            <w:r>
              <w:rPr>
                <w:rFonts w:ascii="Times New Roman" w:hAnsi="Times New Roman" w:cs="Times New Roman"/>
              </w:rPr>
              <w:t>Junck, Gaston</w:t>
            </w:r>
            <w:r w:rsidRPr="002C363F">
              <w:rPr>
                <w:rFonts w:ascii="Times New Roman" w:hAnsi="Times New Roman" w:cs="Times New Roman"/>
              </w:rPr>
              <w:t xml:space="preserve"> (L)</w:t>
            </w:r>
          </w:p>
        </w:tc>
        <w:tc>
          <w:tcPr>
            <w:tcW w:w="4559" w:type="dxa"/>
            <w:gridSpan w:val="4"/>
          </w:tcPr>
          <w:p w14:paraId="28E7C840" w14:textId="663E28C2" w:rsidR="00603271" w:rsidRPr="003D379A" w:rsidRDefault="006E496D" w:rsidP="00175921">
            <w:pPr>
              <w:rPr>
                <w:rFonts w:ascii="Times New Roman" w:hAnsi="Times New Roman" w:cs="Times New Roman"/>
              </w:rPr>
            </w:pPr>
            <w:r w:rsidRPr="00C1135E">
              <w:rPr>
                <w:rFonts w:ascii="Times New Roman" w:hAnsi="Times New Roman" w:cs="Times New Roman"/>
                <w:color w:val="FF0000"/>
              </w:rPr>
              <w:t xml:space="preserve">Einblendung: </w:t>
            </w:r>
            <w:r>
              <w:rPr>
                <w:rFonts w:ascii="Times New Roman" w:hAnsi="Times New Roman" w:cs="Times New Roman"/>
                <w:color w:val="FF0000"/>
              </w:rPr>
              <w:t>Gaston Junck</w:t>
            </w:r>
            <w:r w:rsidRPr="00C1135E">
              <w:rPr>
                <w:rFonts w:ascii="Times New Roman" w:hAnsi="Times New Roman" w:cs="Times New Roman"/>
                <w:color w:val="FF0000"/>
              </w:rPr>
              <w:t xml:space="preserve"> (</w:t>
            </w:r>
            <w:r>
              <w:rPr>
                <w:rFonts w:ascii="Times New Roman" w:hAnsi="Times New Roman" w:cs="Times New Roman"/>
                <w:color w:val="FF0000"/>
              </w:rPr>
              <w:t>*1923</w:t>
            </w:r>
            <w:r w:rsidRPr="00C1135E">
              <w:rPr>
                <w:rFonts w:ascii="Times New Roman" w:hAnsi="Times New Roman" w:cs="Times New Roman"/>
                <w:color w:val="FF0000"/>
              </w:rPr>
              <w:t xml:space="preserve">) </w:t>
            </w:r>
            <w:r>
              <w:rPr>
                <w:rFonts w:ascii="Times New Roman" w:hAnsi="Times New Roman" w:cs="Times New Roman"/>
                <w:color w:val="FF0000"/>
              </w:rPr>
              <w:t>Freiwillig aus der Wehrmacht desertiert am 10.11.1943.</w:t>
            </w:r>
            <w:r w:rsidRPr="00C1135E">
              <w:rPr>
                <w:rFonts w:ascii="Times New Roman" w:hAnsi="Times New Roman" w:cs="Times New Roman"/>
                <w:color w:val="FF0000"/>
              </w:rPr>
              <w:t xml:space="preserve"> </w:t>
            </w:r>
            <w:r w:rsidR="00603271">
              <w:rPr>
                <w:rFonts w:ascii="Times New Roman" w:hAnsi="Times New Roman" w:cs="Times New Roman"/>
              </w:rPr>
              <w:t xml:space="preserve">„Gottseidank in der Wäscherei konnte ich schlafen, ich konnte mich waschen, ich hatte Seife.“ </w:t>
            </w:r>
            <w:r w:rsidR="00603271" w:rsidRPr="00F50521">
              <w:rPr>
                <w:rFonts w:ascii="Times New Roman" w:hAnsi="Times New Roman" w:cs="Times New Roman"/>
                <w:color w:val="FF0000"/>
              </w:rPr>
              <w:t>Abbildung Thomma, La Bania</w:t>
            </w:r>
            <w:r w:rsidR="00603271">
              <w:rPr>
                <w:rFonts w:ascii="Times New Roman" w:hAnsi="Times New Roman" w:cs="Times New Roman"/>
              </w:rPr>
              <w:t xml:space="preserve"> „Die hatten ja keine Seife, alle zwei </w:t>
            </w:r>
            <w:r>
              <w:rPr>
                <w:rFonts w:ascii="Times New Roman" w:hAnsi="Times New Roman" w:cs="Times New Roman"/>
              </w:rPr>
              <w:t xml:space="preserve">Monate einmal in die Sauna. Das, </w:t>
            </w:r>
            <w:r w:rsidR="00603271">
              <w:rPr>
                <w:rFonts w:ascii="Times New Roman" w:hAnsi="Times New Roman" w:cs="Times New Roman"/>
              </w:rPr>
              <w:t>die Leute die so, also ich kann nicht klagen, wenn ich die anderen schau, die zu so viel in einer Baracke waren und dann</w:t>
            </w:r>
            <w:r>
              <w:rPr>
                <w:rFonts w:ascii="Times New Roman" w:hAnsi="Times New Roman" w:cs="Times New Roman"/>
              </w:rPr>
              <w:t xml:space="preserve"> nicht viel zu essen, und</w:t>
            </w:r>
            <w:r w:rsidR="00603271">
              <w:rPr>
                <w:rFonts w:ascii="Times New Roman" w:hAnsi="Times New Roman" w:cs="Times New Roman"/>
              </w:rPr>
              <w:t xml:space="preserve"> keine Medikamente und gar </w:t>
            </w:r>
            <w:r w:rsidR="00603271">
              <w:rPr>
                <w:rFonts w:ascii="Times New Roman" w:hAnsi="Times New Roman" w:cs="Times New Roman"/>
              </w:rPr>
              <w:lastRenderedPageBreak/>
              <w:t>nichts und kei</w:t>
            </w:r>
            <w:r>
              <w:rPr>
                <w:rFonts w:ascii="Times New Roman" w:hAnsi="Times New Roman" w:cs="Times New Roman"/>
              </w:rPr>
              <w:t>n, nichts zum Heizen und voll W</w:t>
            </w:r>
            <w:r w:rsidR="00603271">
              <w:rPr>
                <w:rFonts w:ascii="Times New Roman" w:hAnsi="Times New Roman" w:cs="Times New Roman"/>
              </w:rPr>
              <w:t xml:space="preserve">anzen und Flöhe und so weiter das war eine Plage, das war eine Hölle.“ </w:t>
            </w:r>
          </w:p>
        </w:tc>
        <w:tc>
          <w:tcPr>
            <w:tcW w:w="4820" w:type="dxa"/>
          </w:tcPr>
          <w:p w14:paraId="0C230718" w14:textId="77777777" w:rsidR="00603271" w:rsidRPr="00603271" w:rsidRDefault="00603271" w:rsidP="00603271">
            <w:pPr>
              <w:jc w:val="both"/>
              <w:rPr>
                <w:rFonts w:ascii="Times New Roman" w:hAnsi="Times New Roman" w:cs="Times New Roman"/>
                <w:sz w:val="24"/>
                <w:szCs w:val="24"/>
                <w:lang w:val="ru-RU"/>
              </w:rPr>
            </w:pPr>
            <w:r w:rsidRPr="00603271">
              <w:rPr>
                <w:rFonts w:ascii="Times New Roman" w:hAnsi="Times New Roman" w:cs="Times New Roman"/>
                <w:sz w:val="24"/>
                <w:szCs w:val="24"/>
                <w:lang w:val="ru-RU"/>
              </w:rPr>
              <w:lastRenderedPageBreak/>
              <w:t xml:space="preserve">Гастон Юнк: «Слава Богу, в прачечной я мог спать, я мог помыться, у меня было мыло. У других не было мыла, раз в два месяца водили  в сауну. Это были люди, которых, я-то не мог жаловаться, когда смотрел на других, которых так много было в бараке, да ещё нечего было есть, не было лекарств, вообще ничего не было, нечем истопить и </w:t>
            </w:r>
            <w:r w:rsidRPr="00603271">
              <w:rPr>
                <w:rFonts w:ascii="Times New Roman" w:hAnsi="Times New Roman" w:cs="Times New Roman"/>
                <w:sz w:val="24"/>
                <w:szCs w:val="24"/>
                <w:lang w:val="ru-RU"/>
              </w:rPr>
              <w:lastRenderedPageBreak/>
              <w:t>полно вшей и блох и так далее. Это было  страдание, это был ад».</w:t>
            </w:r>
          </w:p>
          <w:p w14:paraId="16C90189" w14:textId="77777777" w:rsidR="00603271" w:rsidRPr="00603271" w:rsidRDefault="00603271" w:rsidP="00603271">
            <w:pPr>
              <w:jc w:val="both"/>
              <w:rPr>
                <w:rFonts w:ascii="Times New Roman" w:hAnsi="Times New Roman" w:cs="Times New Roman"/>
                <w:b/>
                <w:sz w:val="24"/>
                <w:szCs w:val="24"/>
              </w:rPr>
            </w:pPr>
          </w:p>
        </w:tc>
      </w:tr>
      <w:tr w:rsidR="00603271" w:rsidRPr="00764740" w14:paraId="632AB47D" w14:textId="3CB54B55" w:rsidTr="00603271">
        <w:trPr>
          <w:trHeight w:val="311"/>
        </w:trPr>
        <w:tc>
          <w:tcPr>
            <w:tcW w:w="1382" w:type="dxa"/>
          </w:tcPr>
          <w:p w14:paraId="7AF52F6D" w14:textId="4BFC8588" w:rsidR="00603271" w:rsidRPr="00A40240" w:rsidRDefault="00603271">
            <w:pPr>
              <w:rPr>
                <w:rFonts w:ascii="Times New Roman" w:hAnsi="Times New Roman" w:cs="Times New Roman"/>
              </w:rPr>
            </w:pPr>
            <w:r>
              <w:rPr>
                <w:rFonts w:ascii="Times New Roman" w:hAnsi="Times New Roman" w:cs="Times New Roman"/>
              </w:rPr>
              <w:lastRenderedPageBreak/>
              <w:t>03:12:15-03:25:16</w:t>
            </w:r>
          </w:p>
        </w:tc>
        <w:tc>
          <w:tcPr>
            <w:tcW w:w="2227" w:type="dxa"/>
          </w:tcPr>
          <w:p w14:paraId="2B29565F" w14:textId="77777777" w:rsidR="00603271" w:rsidRPr="002C363F" w:rsidRDefault="00603271" w:rsidP="000205DB">
            <w:pPr>
              <w:rPr>
                <w:rFonts w:ascii="Times New Roman" w:hAnsi="Times New Roman" w:cs="Times New Roman"/>
              </w:rPr>
            </w:pPr>
            <w:r w:rsidRPr="002C363F">
              <w:rPr>
                <w:rFonts w:ascii="Times New Roman" w:hAnsi="Times New Roman" w:cs="Times New Roman"/>
              </w:rPr>
              <w:t>Interview, O-Ton</w:t>
            </w:r>
          </w:p>
          <w:p w14:paraId="6BE33208" w14:textId="77777777" w:rsidR="00603271" w:rsidRPr="002C363F" w:rsidRDefault="00603271" w:rsidP="000205DB">
            <w:pPr>
              <w:rPr>
                <w:rFonts w:ascii="Times New Roman" w:hAnsi="Times New Roman" w:cs="Times New Roman"/>
              </w:rPr>
            </w:pPr>
            <w:r>
              <w:rPr>
                <w:rFonts w:ascii="Times New Roman" w:hAnsi="Times New Roman" w:cs="Times New Roman"/>
              </w:rPr>
              <w:t>Sprache: D</w:t>
            </w:r>
          </w:p>
        </w:tc>
        <w:tc>
          <w:tcPr>
            <w:tcW w:w="1466" w:type="dxa"/>
          </w:tcPr>
          <w:p w14:paraId="06034D9A" w14:textId="77777777" w:rsidR="00603271" w:rsidRPr="002C363F" w:rsidRDefault="00603271" w:rsidP="00A302CF">
            <w:pPr>
              <w:rPr>
                <w:rFonts w:ascii="Times New Roman" w:hAnsi="Times New Roman" w:cs="Times New Roman"/>
              </w:rPr>
            </w:pPr>
            <w:r>
              <w:rPr>
                <w:rFonts w:ascii="Times New Roman" w:hAnsi="Times New Roman" w:cs="Times New Roman"/>
              </w:rPr>
              <w:t>Junck, Gaston</w:t>
            </w:r>
            <w:r w:rsidRPr="002C363F">
              <w:rPr>
                <w:rFonts w:ascii="Times New Roman" w:hAnsi="Times New Roman" w:cs="Times New Roman"/>
              </w:rPr>
              <w:t xml:space="preserve"> (L)</w:t>
            </w:r>
          </w:p>
        </w:tc>
        <w:tc>
          <w:tcPr>
            <w:tcW w:w="4559" w:type="dxa"/>
            <w:gridSpan w:val="4"/>
          </w:tcPr>
          <w:p w14:paraId="47C4C79D" w14:textId="3501AE55" w:rsidR="00603271" w:rsidRPr="003D379A" w:rsidRDefault="00603271" w:rsidP="00DC3A05">
            <w:pPr>
              <w:rPr>
                <w:rFonts w:ascii="Times New Roman" w:hAnsi="Times New Roman" w:cs="Times New Roman"/>
              </w:rPr>
            </w:pPr>
            <w:r>
              <w:rPr>
                <w:rFonts w:ascii="Times New Roman" w:hAnsi="Times New Roman" w:cs="Times New Roman"/>
              </w:rPr>
              <w:t>„Wenn jemand krank war, waren keine Medikamente da. Die meisten sind gestorben Lungenentzündung, Ruhr, Typhus und so die Baracken lagen voll.“</w:t>
            </w:r>
          </w:p>
        </w:tc>
        <w:tc>
          <w:tcPr>
            <w:tcW w:w="4820" w:type="dxa"/>
          </w:tcPr>
          <w:p w14:paraId="1217C1F1" w14:textId="214BC2DC" w:rsidR="00603271" w:rsidRPr="00603271" w:rsidRDefault="00603271" w:rsidP="00603271">
            <w:pPr>
              <w:jc w:val="both"/>
              <w:rPr>
                <w:rFonts w:ascii="Times New Roman" w:hAnsi="Times New Roman" w:cs="Times New Roman"/>
                <w:b/>
                <w:sz w:val="24"/>
                <w:szCs w:val="24"/>
                <w:lang w:val="ru-RU"/>
              </w:rPr>
            </w:pPr>
            <w:r w:rsidRPr="00603271">
              <w:rPr>
                <w:rFonts w:ascii="Times New Roman" w:hAnsi="Times New Roman" w:cs="Times New Roman"/>
                <w:sz w:val="24"/>
                <w:szCs w:val="24"/>
                <w:lang w:val="ru-RU"/>
              </w:rPr>
              <w:t>Гастон Юнк ; «Если кто-то болел, то лекарств не было. Многие умирали от воспаления лёгких, тифа, и  бараки были полны!».</w:t>
            </w:r>
          </w:p>
        </w:tc>
      </w:tr>
      <w:tr w:rsidR="00603271" w:rsidRPr="00764740" w14:paraId="1C5622E3" w14:textId="2F9172AA" w:rsidTr="00603271">
        <w:trPr>
          <w:trHeight w:val="184"/>
        </w:trPr>
        <w:tc>
          <w:tcPr>
            <w:tcW w:w="1382" w:type="dxa"/>
          </w:tcPr>
          <w:p w14:paraId="785B132C" w14:textId="08E0264A" w:rsidR="00603271" w:rsidRPr="00A40240" w:rsidRDefault="00603271">
            <w:pPr>
              <w:rPr>
                <w:rFonts w:ascii="Times New Roman" w:hAnsi="Times New Roman" w:cs="Times New Roman"/>
              </w:rPr>
            </w:pPr>
            <w:r>
              <w:rPr>
                <w:rFonts w:ascii="Times New Roman" w:hAnsi="Times New Roman" w:cs="Times New Roman"/>
              </w:rPr>
              <w:t>03:27:09-04:09:40</w:t>
            </w:r>
          </w:p>
        </w:tc>
        <w:tc>
          <w:tcPr>
            <w:tcW w:w="2227" w:type="dxa"/>
          </w:tcPr>
          <w:p w14:paraId="58FB712D" w14:textId="77777777" w:rsidR="00603271" w:rsidRPr="002C363F" w:rsidRDefault="00603271" w:rsidP="000205DB">
            <w:pPr>
              <w:rPr>
                <w:rFonts w:ascii="Times New Roman" w:hAnsi="Times New Roman" w:cs="Times New Roman"/>
              </w:rPr>
            </w:pPr>
            <w:r w:rsidRPr="002C363F">
              <w:rPr>
                <w:rFonts w:ascii="Times New Roman" w:hAnsi="Times New Roman" w:cs="Times New Roman"/>
              </w:rPr>
              <w:t>Interview, O-Ton</w:t>
            </w:r>
          </w:p>
          <w:p w14:paraId="41319E4B" w14:textId="77777777" w:rsidR="00603271" w:rsidRPr="002C363F" w:rsidRDefault="00603271" w:rsidP="000205DB">
            <w:pPr>
              <w:rPr>
                <w:rFonts w:ascii="Times New Roman" w:hAnsi="Times New Roman" w:cs="Times New Roman"/>
              </w:rPr>
            </w:pPr>
            <w:r>
              <w:rPr>
                <w:rFonts w:ascii="Times New Roman" w:hAnsi="Times New Roman" w:cs="Times New Roman"/>
              </w:rPr>
              <w:t>Sprache: L</w:t>
            </w:r>
          </w:p>
        </w:tc>
        <w:tc>
          <w:tcPr>
            <w:tcW w:w="1466" w:type="dxa"/>
          </w:tcPr>
          <w:p w14:paraId="27928002" w14:textId="77777777" w:rsidR="00603271" w:rsidRDefault="00603271" w:rsidP="00A302CF">
            <w:pPr>
              <w:rPr>
                <w:rFonts w:ascii="Times New Roman" w:hAnsi="Times New Roman" w:cs="Times New Roman"/>
              </w:rPr>
            </w:pPr>
            <w:r>
              <w:rPr>
                <w:rFonts w:ascii="Times New Roman" w:hAnsi="Times New Roman" w:cs="Times New Roman"/>
              </w:rPr>
              <w:t>Niederweis, Alphonse (L)</w:t>
            </w:r>
          </w:p>
        </w:tc>
        <w:tc>
          <w:tcPr>
            <w:tcW w:w="4559" w:type="dxa"/>
            <w:gridSpan w:val="4"/>
          </w:tcPr>
          <w:p w14:paraId="3A45A19F" w14:textId="18754797" w:rsidR="00603271" w:rsidRPr="003D379A" w:rsidRDefault="006E496D" w:rsidP="00DC3A05">
            <w:pPr>
              <w:rPr>
                <w:rFonts w:ascii="Times New Roman" w:hAnsi="Times New Roman" w:cs="Times New Roman"/>
              </w:rPr>
            </w:pPr>
            <w:r w:rsidRPr="00C1135E">
              <w:rPr>
                <w:rFonts w:ascii="Times New Roman" w:hAnsi="Times New Roman" w:cs="Times New Roman"/>
                <w:color w:val="FF0000"/>
              </w:rPr>
              <w:t xml:space="preserve">Einblendung: </w:t>
            </w:r>
            <w:r>
              <w:rPr>
                <w:rFonts w:ascii="Times New Roman" w:hAnsi="Times New Roman" w:cs="Times New Roman"/>
                <w:color w:val="FF0000"/>
              </w:rPr>
              <w:t>Alphonse Niederweis. Inhaftierungszeit in Tambow vom 21.05.1944 bis zum 3.08.1945</w:t>
            </w:r>
            <w:r w:rsidRPr="00C1135E">
              <w:rPr>
                <w:rFonts w:ascii="Times New Roman" w:hAnsi="Times New Roman" w:cs="Times New Roman"/>
                <w:color w:val="FF0000"/>
              </w:rPr>
              <w:t xml:space="preserve">. </w:t>
            </w:r>
            <w:r w:rsidR="00603271">
              <w:rPr>
                <w:rFonts w:ascii="Times New Roman" w:hAnsi="Times New Roman" w:cs="Times New Roman"/>
              </w:rPr>
              <w:t>„</w:t>
            </w:r>
            <w:r w:rsidR="006E0946" w:rsidRPr="00B24F28">
              <w:rPr>
                <w:rFonts w:ascii="Times New Roman" w:hAnsi="Times New Roman" w:cs="Times New Roman"/>
                <w:sz w:val="24"/>
                <w:szCs w:val="24"/>
              </w:rPr>
              <w:t>An du wei mer beim Lager waren, dunn hunn mer bemole missen zréck goen e bëssen, dunn ass d’Paart opgaangen, dunn ass e Schlitt erausgefuer mat engem Trakter virdrun den war voll getässelt mat Läichen. Dat war och e Bild dat kann en sech kommen loossen wann en wëllt, da gesäit en et erëm. Voll op getässelt schéin wei eng Kuert Holz. Déi sinn an de Bësch an e Massegraf gefouert ginn. An déi louchen dann esoulaang an enger Barack bis, dass eng Partie beieneen waren an dann sinn déi ausgefouert ginn. Déi waren alleguerten ausgedoen, opgeschnidden, sezéiert wei sie soen fir den Doud festzestellen</w:t>
            </w:r>
            <w:r w:rsidR="00603271" w:rsidRPr="00B24F28">
              <w:rPr>
                <w:rFonts w:ascii="Times New Roman" w:hAnsi="Times New Roman" w:cs="Times New Roman"/>
                <w:sz w:val="24"/>
                <w:szCs w:val="24"/>
              </w:rPr>
              <w:t>.“</w:t>
            </w:r>
          </w:p>
        </w:tc>
        <w:tc>
          <w:tcPr>
            <w:tcW w:w="4820" w:type="dxa"/>
          </w:tcPr>
          <w:p w14:paraId="79E8B880" w14:textId="6197AD7D" w:rsidR="00603271" w:rsidRPr="00603271" w:rsidRDefault="00603271" w:rsidP="00603271">
            <w:pPr>
              <w:jc w:val="both"/>
              <w:rPr>
                <w:rFonts w:ascii="Times New Roman" w:hAnsi="Times New Roman" w:cs="Times New Roman"/>
                <w:b/>
                <w:sz w:val="24"/>
                <w:szCs w:val="24"/>
                <w:lang w:val="ru-RU"/>
              </w:rPr>
            </w:pPr>
            <w:r w:rsidRPr="00603271">
              <w:rPr>
                <w:rFonts w:ascii="Times New Roman" w:hAnsi="Times New Roman" w:cs="Times New Roman"/>
                <w:sz w:val="24"/>
                <w:szCs w:val="24"/>
                <w:lang w:val="ru-RU"/>
              </w:rPr>
              <w:t>Нидервейс, Альфонс: «Когда мы потом были у  лагеря, нам  пришлось неожиданно отступить назад. Тут раскрылись ворота, выехали сани, которые тащил  трактор. Сани были завалены трупами.  Это была картина, которая не забывается так просто. Полностью заваленные трупами, сложенными в штапель как дрова. Их везли в лес в массовые могилы. Они  лежали в бараке, пока не умирали ещё несколько, чтобы затем похоронить вместе в лесу. Они были раздеты догола и все резаные, рассеченные как говорится, чтобы определить причину смерти»,</w:t>
            </w:r>
          </w:p>
        </w:tc>
      </w:tr>
      <w:tr w:rsidR="00603271" w:rsidRPr="00764740" w14:paraId="47830160" w14:textId="1CB3E99E" w:rsidTr="00603271">
        <w:trPr>
          <w:trHeight w:val="288"/>
        </w:trPr>
        <w:tc>
          <w:tcPr>
            <w:tcW w:w="1382" w:type="dxa"/>
          </w:tcPr>
          <w:p w14:paraId="2F8514F0" w14:textId="339F42D8" w:rsidR="00603271" w:rsidRPr="00A40240" w:rsidRDefault="00603271">
            <w:pPr>
              <w:rPr>
                <w:rFonts w:ascii="Times New Roman" w:hAnsi="Times New Roman" w:cs="Times New Roman"/>
              </w:rPr>
            </w:pPr>
            <w:r>
              <w:rPr>
                <w:rFonts w:ascii="Times New Roman" w:hAnsi="Times New Roman" w:cs="Times New Roman"/>
              </w:rPr>
              <w:t>04:10:00-05:11:49</w:t>
            </w:r>
          </w:p>
        </w:tc>
        <w:tc>
          <w:tcPr>
            <w:tcW w:w="2227" w:type="dxa"/>
          </w:tcPr>
          <w:p w14:paraId="1F81170D" w14:textId="77777777" w:rsidR="00603271" w:rsidRPr="002C363F" w:rsidRDefault="00603271" w:rsidP="002A0D98">
            <w:pPr>
              <w:rPr>
                <w:rFonts w:ascii="Times New Roman" w:hAnsi="Times New Roman" w:cs="Times New Roman"/>
              </w:rPr>
            </w:pPr>
            <w:r w:rsidRPr="002C363F">
              <w:rPr>
                <w:rFonts w:ascii="Times New Roman" w:hAnsi="Times New Roman" w:cs="Times New Roman"/>
              </w:rPr>
              <w:t>Interview, O-Ton</w:t>
            </w:r>
          </w:p>
          <w:p w14:paraId="365E1BB9" w14:textId="77777777" w:rsidR="00603271" w:rsidRPr="002C363F" w:rsidRDefault="00603271" w:rsidP="002A0D98">
            <w:pPr>
              <w:rPr>
                <w:rFonts w:ascii="Times New Roman" w:hAnsi="Times New Roman" w:cs="Times New Roman"/>
              </w:rPr>
            </w:pPr>
            <w:r>
              <w:rPr>
                <w:rFonts w:ascii="Times New Roman" w:hAnsi="Times New Roman" w:cs="Times New Roman"/>
              </w:rPr>
              <w:t>Sprache: D</w:t>
            </w:r>
          </w:p>
        </w:tc>
        <w:tc>
          <w:tcPr>
            <w:tcW w:w="1466" w:type="dxa"/>
          </w:tcPr>
          <w:p w14:paraId="535A656B" w14:textId="6DED63B1" w:rsidR="00603271" w:rsidRDefault="00603271" w:rsidP="00A302CF">
            <w:pPr>
              <w:rPr>
                <w:rFonts w:ascii="Times New Roman" w:hAnsi="Times New Roman" w:cs="Times New Roman"/>
              </w:rPr>
            </w:pPr>
            <w:r>
              <w:rPr>
                <w:rFonts w:ascii="Times New Roman" w:hAnsi="Times New Roman" w:cs="Times New Roman"/>
              </w:rPr>
              <w:t>Roegel, Emile (F)</w:t>
            </w:r>
          </w:p>
        </w:tc>
        <w:tc>
          <w:tcPr>
            <w:tcW w:w="4559" w:type="dxa"/>
            <w:gridSpan w:val="4"/>
          </w:tcPr>
          <w:p w14:paraId="4DF19236" w14:textId="53F2910B" w:rsidR="00603271" w:rsidRPr="003D379A" w:rsidRDefault="006E496D" w:rsidP="002A0D98">
            <w:pPr>
              <w:rPr>
                <w:rFonts w:ascii="Times New Roman" w:hAnsi="Times New Roman" w:cs="Times New Roman"/>
              </w:rPr>
            </w:pPr>
            <w:r w:rsidRPr="00C1135E">
              <w:rPr>
                <w:rFonts w:ascii="Times New Roman" w:hAnsi="Times New Roman" w:cs="Times New Roman"/>
                <w:color w:val="FF0000"/>
              </w:rPr>
              <w:t xml:space="preserve">Einblendung: </w:t>
            </w:r>
            <w:r>
              <w:rPr>
                <w:rFonts w:ascii="Times New Roman" w:hAnsi="Times New Roman" w:cs="Times New Roman"/>
                <w:color w:val="FF0000"/>
              </w:rPr>
              <w:t>Emile Roegel.</w:t>
            </w:r>
            <w:r w:rsidRPr="00C1135E">
              <w:rPr>
                <w:rFonts w:ascii="Times New Roman" w:hAnsi="Times New Roman" w:cs="Times New Roman"/>
                <w:color w:val="FF0000"/>
              </w:rPr>
              <w:t xml:space="preserve"> Geriet </w:t>
            </w:r>
            <w:r>
              <w:rPr>
                <w:rFonts w:ascii="Times New Roman" w:hAnsi="Times New Roman" w:cs="Times New Roman"/>
                <w:color w:val="FF0000"/>
              </w:rPr>
              <w:t>um 1943</w:t>
            </w:r>
            <w:r w:rsidRPr="00C1135E">
              <w:rPr>
                <w:rFonts w:ascii="Times New Roman" w:hAnsi="Times New Roman" w:cs="Times New Roman"/>
                <w:color w:val="FF0000"/>
              </w:rPr>
              <w:t xml:space="preserve"> in Sowjetische Gefangenschaft. </w:t>
            </w:r>
            <w:r w:rsidR="00603271">
              <w:rPr>
                <w:rFonts w:ascii="Times New Roman" w:hAnsi="Times New Roman" w:cs="Times New Roman"/>
              </w:rPr>
              <w:t>„Die die gestorben sind, sind nicht gestorben an Verletzungen, die sind gestorben an eh Dystrophie was was hieß das? Unterernährung zwar nicht nur u</w:t>
            </w:r>
            <w:r>
              <w:rPr>
                <w:rFonts w:ascii="Times New Roman" w:hAnsi="Times New Roman" w:cs="Times New Roman"/>
              </w:rPr>
              <w:t xml:space="preserve">nterernährt aber sehr einseitig. </w:t>
            </w:r>
            <w:r w:rsidR="00603271">
              <w:rPr>
                <w:rFonts w:ascii="Times New Roman" w:hAnsi="Times New Roman" w:cs="Times New Roman"/>
              </w:rPr>
              <w:t>Am Mor</w:t>
            </w:r>
            <w:r>
              <w:rPr>
                <w:rFonts w:ascii="Times New Roman" w:hAnsi="Times New Roman" w:cs="Times New Roman"/>
              </w:rPr>
              <w:t xml:space="preserve">gen gab es </w:t>
            </w:r>
            <w:r w:rsidR="00603271">
              <w:rPr>
                <w:rFonts w:ascii="Times New Roman" w:hAnsi="Times New Roman" w:cs="Times New Roman"/>
              </w:rPr>
              <w:t xml:space="preserve">ein ein Kaffee so es war kein Kaffee irgendein Satz geröstet was weiß ich was? Warm Wasser war </w:t>
            </w:r>
            <w:r w:rsidR="00603271">
              <w:rPr>
                <w:rFonts w:ascii="Times New Roman" w:hAnsi="Times New Roman" w:cs="Times New Roman"/>
              </w:rPr>
              <w:lastRenderedPageBreak/>
              <w:t>es, manchmal war es nur warm Wasser. Dann gab es Brot, Brot das wurde gebacken im Lager wahrscheinlich aber ich habe auch nichts gesehen.</w:t>
            </w:r>
            <w:r w:rsidR="00710792">
              <w:rPr>
                <w:rFonts w:ascii="Times New Roman" w:hAnsi="Times New Roman" w:cs="Times New Roman"/>
              </w:rPr>
              <w:t>“</w:t>
            </w:r>
            <w:r w:rsidR="00603271">
              <w:rPr>
                <w:rFonts w:ascii="Times New Roman" w:hAnsi="Times New Roman" w:cs="Times New Roman"/>
              </w:rPr>
              <w:t xml:space="preserve"> </w:t>
            </w:r>
            <w:r w:rsidR="00603271" w:rsidRPr="00F50521">
              <w:rPr>
                <w:rFonts w:ascii="Times New Roman" w:hAnsi="Times New Roman" w:cs="Times New Roman"/>
                <w:color w:val="FF0000"/>
              </w:rPr>
              <w:t>Abbildung Brotverteilung, Zeichner unbekannt</w:t>
            </w:r>
            <w:r w:rsidR="00603271">
              <w:rPr>
                <w:rFonts w:ascii="Times New Roman" w:hAnsi="Times New Roman" w:cs="Times New Roman"/>
              </w:rPr>
              <w:t xml:space="preserve"> </w:t>
            </w:r>
            <w:r w:rsidR="00710792">
              <w:rPr>
                <w:rFonts w:ascii="Times New Roman" w:hAnsi="Times New Roman" w:cs="Times New Roman"/>
              </w:rPr>
              <w:t>„</w:t>
            </w:r>
            <w:r w:rsidR="00603271">
              <w:rPr>
                <w:rFonts w:ascii="Times New Roman" w:hAnsi="Times New Roman" w:cs="Times New Roman"/>
              </w:rPr>
              <w:t>Das kam das Brot da bekam jeder ungefähr 650 Gramm, das ist viel 650 Gramm aber das war in einer Hand. Das war so schwarz und so feucht so. Aber es waren die die am Leben wa</w:t>
            </w:r>
            <w:r w:rsidR="00710792">
              <w:rPr>
                <w:rFonts w:ascii="Times New Roman" w:hAnsi="Times New Roman" w:cs="Times New Roman"/>
              </w:rPr>
              <w:t>ren die haben das gut gefunden.“</w:t>
            </w:r>
          </w:p>
        </w:tc>
        <w:tc>
          <w:tcPr>
            <w:tcW w:w="4820" w:type="dxa"/>
          </w:tcPr>
          <w:p w14:paraId="3D16262B" w14:textId="6F4311F1" w:rsidR="00603271" w:rsidRPr="00603271" w:rsidRDefault="00603271" w:rsidP="00603271">
            <w:pPr>
              <w:jc w:val="both"/>
              <w:rPr>
                <w:rFonts w:ascii="Times New Roman" w:hAnsi="Times New Roman" w:cs="Times New Roman"/>
                <w:b/>
                <w:sz w:val="24"/>
                <w:szCs w:val="24"/>
                <w:lang w:val="ru-RU"/>
              </w:rPr>
            </w:pPr>
            <w:r w:rsidRPr="00603271">
              <w:rPr>
                <w:rFonts w:ascii="Times New Roman" w:hAnsi="Times New Roman" w:cs="Times New Roman"/>
                <w:sz w:val="24"/>
                <w:szCs w:val="24"/>
                <w:lang w:val="ru-RU"/>
              </w:rPr>
              <w:lastRenderedPageBreak/>
              <w:t>Роже, Эмиль: «Те, которые умерли, они  не умерли от травм, умерли  от дистрофии, или как это называется? Недоедание, не только не доедали,  это было весьма односторонне...это было только… .По утрам было, это только  так называлось, кофе, потому что это был совсем не кофе, а какой-</w:t>
            </w:r>
            <w:r w:rsidRPr="00603271">
              <w:rPr>
                <w:rFonts w:ascii="Times New Roman" w:hAnsi="Times New Roman" w:cs="Times New Roman"/>
                <w:sz w:val="24"/>
                <w:szCs w:val="24"/>
                <w:lang w:val="ru-RU"/>
              </w:rPr>
              <w:lastRenderedPageBreak/>
              <w:t>то эрзац, кто его знает. Иногда просто тёплая вода. Был ещё хлеб, хлеб, наверное, выпекался в лагере, но я тоже ничего не видел. Получали хлеб, каждый получал приблизительно 650 грамм, это много 650 грамм в одни руки. Он был такой чёрный и такой сырой. Но  те, кто были живы, считали  его хорошим».</w:t>
            </w:r>
          </w:p>
        </w:tc>
      </w:tr>
      <w:tr w:rsidR="00603271" w:rsidRPr="00764740" w14:paraId="6F1CF2DF" w14:textId="214D605F" w:rsidTr="00603271">
        <w:trPr>
          <w:trHeight w:val="207"/>
        </w:trPr>
        <w:tc>
          <w:tcPr>
            <w:tcW w:w="1382" w:type="dxa"/>
          </w:tcPr>
          <w:p w14:paraId="07D89EF6" w14:textId="10242FAF" w:rsidR="00603271" w:rsidRPr="00A40240" w:rsidRDefault="00603271">
            <w:pPr>
              <w:rPr>
                <w:rFonts w:ascii="Times New Roman" w:hAnsi="Times New Roman" w:cs="Times New Roman"/>
              </w:rPr>
            </w:pPr>
            <w:r>
              <w:rPr>
                <w:rFonts w:ascii="Times New Roman" w:hAnsi="Times New Roman" w:cs="Times New Roman"/>
              </w:rPr>
              <w:lastRenderedPageBreak/>
              <w:t>05:12:00-05:37:19</w:t>
            </w:r>
          </w:p>
        </w:tc>
        <w:tc>
          <w:tcPr>
            <w:tcW w:w="2227" w:type="dxa"/>
          </w:tcPr>
          <w:p w14:paraId="1C570A1A" w14:textId="77777777" w:rsidR="00603271" w:rsidRPr="002C363F" w:rsidRDefault="00603271" w:rsidP="002A0D98">
            <w:pPr>
              <w:rPr>
                <w:rFonts w:ascii="Times New Roman" w:hAnsi="Times New Roman" w:cs="Times New Roman"/>
              </w:rPr>
            </w:pPr>
            <w:r w:rsidRPr="002C363F">
              <w:rPr>
                <w:rFonts w:ascii="Times New Roman" w:hAnsi="Times New Roman" w:cs="Times New Roman"/>
              </w:rPr>
              <w:t>Interview, O-Ton</w:t>
            </w:r>
          </w:p>
          <w:p w14:paraId="522B4CE7" w14:textId="77777777" w:rsidR="00603271" w:rsidRPr="002C363F" w:rsidRDefault="00603271" w:rsidP="002A0D98">
            <w:pPr>
              <w:rPr>
                <w:rFonts w:ascii="Times New Roman" w:hAnsi="Times New Roman" w:cs="Times New Roman"/>
              </w:rPr>
            </w:pPr>
            <w:r>
              <w:rPr>
                <w:rFonts w:ascii="Times New Roman" w:hAnsi="Times New Roman" w:cs="Times New Roman"/>
              </w:rPr>
              <w:t>Sprache: D</w:t>
            </w:r>
          </w:p>
        </w:tc>
        <w:tc>
          <w:tcPr>
            <w:tcW w:w="1466" w:type="dxa"/>
          </w:tcPr>
          <w:p w14:paraId="6232225E" w14:textId="77777777" w:rsidR="00603271" w:rsidRDefault="00603271" w:rsidP="00A302CF">
            <w:pPr>
              <w:rPr>
                <w:rFonts w:ascii="Times New Roman" w:hAnsi="Times New Roman" w:cs="Times New Roman"/>
              </w:rPr>
            </w:pPr>
            <w:r>
              <w:rPr>
                <w:rFonts w:ascii="Times New Roman" w:hAnsi="Times New Roman" w:cs="Times New Roman"/>
              </w:rPr>
              <w:t>Junck, Gaston (L)</w:t>
            </w:r>
          </w:p>
        </w:tc>
        <w:tc>
          <w:tcPr>
            <w:tcW w:w="4559" w:type="dxa"/>
            <w:gridSpan w:val="4"/>
          </w:tcPr>
          <w:p w14:paraId="385D51EE" w14:textId="7876D2BE" w:rsidR="00603271" w:rsidRPr="003D379A" w:rsidRDefault="006E496D" w:rsidP="00DC3A05">
            <w:pPr>
              <w:rPr>
                <w:rFonts w:ascii="Times New Roman" w:hAnsi="Times New Roman" w:cs="Times New Roman"/>
              </w:rPr>
            </w:pPr>
            <w:r w:rsidRPr="00C1135E">
              <w:rPr>
                <w:rFonts w:ascii="Times New Roman" w:hAnsi="Times New Roman" w:cs="Times New Roman"/>
                <w:color w:val="FF0000"/>
              </w:rPr>
              <w:t xml:space="preserve">Einblendung: </w:t>
            </w:r>
            <w:r>
              <w:rPr>
                <w:rFonts w:ascii="Times New Roman" w:hAnsi="Times New Roman" w:cs="Times New Roman"/>
                <w:color w:val="FF0000"/>
              </w:rPr>
              <w:t>Gaston Junck. Kampfeinsätze in der Roten Armee vom 11.11.1943 bis zum 15.07.1944/ Zeit im Lager Nr. 188 in Tambow vom Juli 1944 bis zum 15.05.1945.</w:t>
            </w:r>
            <w:r w:rsidRPr="00C1135E">
              <w:rPr>
                <w:rFonts w:ascii="Times New Roman" w:hAnsi="Times New Roman" w:cs="Times New Roman"/>
                <w:color w:val="FF0000"/>
              </w:rPr>
              <w:t xml:space="preserve"> </w:t>
            </w:r>
            <w:r w:rsidR="00710792">
              <w:rPr>
                <w:rFonts w:ascii="Times New Roman" w:hAnsi="Times New Roman" w:cs="Times New Roman"/>
              </w:rPr>
              <w:t>„</w:t>
            </w:r>
            <w:r w:rsidR="00603271">
              <w:rPr>
                <w:rFonts w:ascii="Times New Roman" w:hAnsi="Times New Roman" w:cs="Times New Roman"/>
              </w:rPr>
              <w:t>Wer hat sich zuerst serviert? Wie viele Bewachung bei so einem Lager ist Bewachung da. Die ersten die bekamen waren die! Die hatten ja auch sicher eine Familie. Haben die auch mitgenommen. Was blieb das war für die Gefangenen die dort waren. Eine Suppe, die in der Küche haben Suppe gekocht, was hatten die? Eine Fischsuppe ja die Sp</w:t>
            </w:r>
            <w:r>
              <w:rPr>
                <w:rFonts w:ascii="Times New Roman" w:hAnsi="Times New Roman" w:cs="Times New Roman"/>
              </w:rPr>
              <w:t>r</w:t>
            </w:r>
            <w:r w:rsidR="00603271">
              <w:rPr>
                <w:rFonts w:ascii="Times New Roman" w:hAnsi="Times New Roman" w:cs="Times New Roman"/>
              </w:rPr>
              <w:t>eien waren noch drin, aber keine kein</w:t>
            </w:r>
            <w:r>
              <w:rPr>
                <w:rFonts w:ascii="Times New Roman" w:hAnsi="Times New Roman" w:cs="Times New Roman"/>
              </w:rPr>
              <w:t>en</w:t>
            </w:r>
            <w:r w:rsidR="00603271">
              <w:rPr>
                <w:rFonts w:ascii="Times New Roman" w:hAnsi="Times New Roman" w:cs="Times New Roman"/>
              </w:rPr>
              <w:t xml:space="preserve"> Fisch mehr.</w:t>
            </w:r>
            <w:r w:rsidR="00710792">
              <w:rPr>
                <w:rFonts w:ascii="Times New Roman" w:hAnsi="Times New Roman" w:cs="Times New Roman"/>
              </w:rPr>
              <w:t>“</w:t>
            </w:r>
            <w:r w:rsidR="00603271">
              <w:rPr>
                <w:rFonts w:ascii="Times New Roman" w:hAnsi="Times New Roman" w:cs="Times New Roman"/>
              </w:rPr>
              <w:t xml:space="preserve"> </w:t>
            </w:r>
          </w:p>
        </w:tc>
        <w:tc>
          <w:tcPr>
            <w:tcW w:w="4820" w:type="dxa"/>
          </w:tcPr>
          <w:p w14:paraId="3076D2B0" w14:textId="14BE72FF" w:rsidR="00603271" w:rsidRPr="00603271" w:rsidRDefault="00603271" w:rsidP="00603271">
            <w:pPr>
              <w:jc w:val="both"/>
              <w:rPr>
                <w:rFonts w:ascii="Times New Roman" w:hAnsi="Times New Roman" w:cs="Times New Roman"/>
                <w:b/>
                <w:sz w:val="24"/>
                <w:szCs w:val="24"/>
                <w:lang w:val="ru-RU"/>
              </w:rPr>
            </w:pPr>
            <w:r w:rsidRPr="00603271">
              <w:rPr>
                <w:rFonts w:ascii="Times New Roman" w:hAnsi="Times New Roman" w:cs="Times New Roman"/>
                <w:sz w:val="24"/>
                <w:szCs w:val="24"/>
                <w:lang w:val="ru-RU"/>
              </w:rPr>
              <w:t xml:space="preserve">Юнк Гастон: «Кого кормили сначала? В таком лагере было много охраны, то  охрана и была первой. Первые, кто получал, была охрана. У них тоже были семьи. И те тоже что-то получали. Что оставалось, то было для заключённых. Суп, на кухне варили суп, что у них было? Рыбный суп, да кости там ещё были, но уже никакой рыбы».  </w:t>
            </w:r>
          </w:p>
        </w:tc>
      </w:tr>
      <w:tr w:rsidR="00603271" w:rsidRPr="00764740" w14:paraId="620AC360" w14:textId="5B3F3AD7" w:rsidTr="00603271">
        <w:trPr>
          <w:trHeight w:val="196"/>
        </w:trPr>
        <w:tc>
          <w:tcPr>
            <w:tcW w:w="1382" w:type="dxa"/>
          </w:tcPr>
          <w:p w14:paraId="449E45EE" w14:textId="0D972380" w:rsidR="00603271" w:rsidRPr="00A40240" w:rsidRDefault="00603271">
            <w:pPr>
              <w:rPr>
                <w:rFonts w:ascii="Times New Roman" w:hAnsi="Times New Roman" w:cs="Times New Roman"/>
              </w:rPr>
            </w:pPr>
            <w:r>
              <w:rPr>
                <w:rFonts w:ascii="Times New Roman" w:hAnsi="Times New Roman" w:cs="Times New Roman"/>
              </w:rPr>
              <w:t>05:38:43-06:01:11</w:t>
            </w:r>
          </w:p>
        </w:tc>
        <w:tc>
          <w:tcPr>
            <w:tcW w:w="2227" w:type="dxa"/>
          </w:tcPr>
          <w:p w14:paraId="06ED8B1D" w14:textId="77777777" w:rsidR="00603271" w:rsidRPr="002C363F" w:rsidRDefault="00603271" w:rsidP="00D63452">
            <w:pPr>
              <w:rPr>
                <w:rFonts w:ascii="Times New Roman" w:hAnsi="Times New Roman" w:cs="Times New Roman"/>
              </w:rPr>
            </w:pPr>
            <w:r w:rsidRPr="002C363F">
              <w:rPr>
                <w:rFonts w:ascii="Times New Roman" w:hAnsi="Times New Roman" w:cs="Times New Roman"/>
              </w:rPr>
              <w:t>Interview, O-Ton</w:t>
            </w:r>
          </w:p>
          <w:p w14:paraId="61FE8E3B" w14:textId="77777777" w:rsidR="00603271" w:rsidRPr="002C363F" w:rsidRDefault="00603271" w:rsidP="00D63452">
            <w:pPr>
              <w:rPr>
                <w:rFonts w:ascii="Times New Roman" w:hAnsi="Times New Roman" w:cs="Times New Roman"/>
              </w:rPr>
            </w:pPr>
            <w:r>
              <w:rPr>
                <w:rFonts w:ascii="Times New Roman" w:hAnsi="Times New Roman" w:cs="Times New Roman"/>
              </w:rPr>
              <w:t>Sprache: L</w:t>
            </w:r>
          </w:p>
        </w:tc>
        <w:tc>
          <w:tcPr>
            <w:tcW w:w="1466" w:type="dxa"/>
          </w:tcPr>
          <w:p w14:paraId="7DA35E32" w14:textId="77777777" w:rsidR="00603271" w:rsidRDefault="00603271" w:rsidP="00A302CF">
            <w:pPr>
              <w:rPr>
                <w:rFonts w:ascii="Times New Roman" w:hAnsi="Times New Roman" w:cs="Times New Roman"/>
              </w:rPr>
            </w:pPr>
            <w:r>
              <w:rPr>
                <w:rFonts w:ascii="Times New Roman" w:hAnsi="Times New Roman" w:cs="Times New Roman"/>
              </w:rPr>
              <w:t>Steichen-Regenwetter, Joseph (L)</w:t>
            </w:r>
          </w:p>
        </w:tc>
        <w:tc>
          <w:tcPr>
            <w:tcW w:w="4559" w:type="dxa"/>
            <w:gridSpan w:val="4"/>
          </w:tcPr>
          <w:p w14:paraId="7F61B286" w14:textId="7FE2A106" w:rsidR="00603271" w:rsidRPr="003D379A" w:rsidRDefault="006E496D" w:rsidP="00DC3A05">
            <w:pPr>
              <w:rPr>
                <w:rFonts w:ascii="Times New Roman" w:hAnsi="Times New Roman" w:cs="Times New Roman"/>
              </w:rPr>
            </w:pPr>
            <w:r w:rsidRPr="00C1135E">
              <w:rPr>
                <w:rFonts w:ascii="Times New Roman" w:hAnsi="Times New Roman" w:cs="Times New Roman"/>
                <w:color w:val="FF0000"/>
              </w:rPr>
              <w:t xml:space="preserve">Einblendung: </w:t>
            </w:r>
            <w:r>
              <w:rPr>
                <w:rFonts w:ascii="Times New Roman" w:hAnsi="Times New Roman" w:cs="Times New Roman"/>
                <w:color w:val="FF0000"/>
              </w:rPr>
              <w:t>Jos Steichen</w:t>
            </w:r>
            <w:r w:rsidRPr="00C1135E">
              <w:rPr>
                <w:rFonts w:ascii="Times New Roman" w:hAnsi="Times New Roman" w:cs="Times New Roman"/>
                <w:color w:val="FF0000"/>
              </w:rPr>
              <w:t xml:space="preserve"> (*1924</w:t>
            </w:r>
            <w:r>
              <w:rPr>
                <w:rFonts w:ascii="Times New Roman" w:hAnsi="Times New Roman" w:cs="Times New Roman"/>
                <w:color w:val="FF0000"/>
              </w:rPr>
              <w:t>). Freiwillig aus der Wehrmacht desertiert am 5.08.1943.</w:t>
            </w:r>
            <w:r w:rsidR="00710792">
              <w:rPr>
                <w:rFonts w:ascii="Times New Roman" w:hAnsi="Times New Roman" w:cs="Times New Roman"/>
              </w:rPr>
              <w:t>„</w:t>
            </w:r>
            <w:r w:rsidR="00B24F28">
              <w:t xml:space="preserve"> </w:t>
            </w:r>
            <w:r w:rsidR="00B24F28" w:rsidRPr="00B24F28">
              <w:rPr>
                <w:rFonts w:ascii="Times New Roman" w:hAnsi="Times New Roman" w:cs="Times New Roman"/>
              </w:rPr>
              <w:t>An dunn herno sinn awer bei d’Fransousen op d’Barack komm. An op der Barack war et esou, do ass gesot ginn deejéinegen den mat schaffen gëtt, deejéinegen den mat schaffen gëtt, den kritt mei ze iessen ne, do hunn ech mech do gemellt fir mat schaffen ze goen an dunn sinn ech bei en Holzkommando komm</w:t>
            </w:r>
            <w:r w:rsidR="00603271">
              <w:rPr>
                <w:rFonts w:ascii="Times New Roman" w:hAnsi="Times New Roman" w:cs="Times New Roman"/>
              </w:rPr>
              <w:t>.</w:t>
            </w:r>
            <w:r w:rsidR="00710792">
              <w:rPr>
                <w:rFonts w:ascii="Times New Roman" w:hAnsi="Times New Roman" w:cs="Times New Roman"/>
              </w:rPr>
              <w:t>“</w:t>
            </w:r>
            <w:r w:rsidR="00603271">
              <w:rPr>
                <w:rFonts w:ascii="Times New Roman" w:hAnsi="Times New Roman" w:cs="Times New Roman"/>
              </w:rPr>
              <w:t xml:space="preserve"> </w:t>
            </w:r>
          </w:p>
        </w:tc>
        <w:tc>
          <w:tcPr>
            <w:tcW w:w="4820" w:type="dxa"/>
          </w:tcPr>
          <w:p w14:paraId="70B396FE" w14:textId="77777777" w:rsidR="00603271" w:rsidRPr="00603271" w:rsidRDefault="00603271" w:rsidP="00603271">
            <w:pPr>
              <w:jc w:val="both"/>
              <w:rPr>
                <w:rFonts w:ascii="Times New Roman" w:hAnsi="Times New Roman" w:cs="Times New Roman"/>
                <w:sz w:val="24"/>
                <w:szCs w:val="24"/>
                <w:lang w:val="ru-RU"/>
              </w:rPr>
            </w:pPr>
            <w:r w:rsidRPr="00603271">
              <w:rPr>
                <w:rFonts w:ascii="Times New Roman" w:hAnsi="Times New Roman" w:cs="Times New Roman"/>
                <w:sz w:val="24"/>
                <w:szCs w:val="24"/>
                <w:lang w:val="ru-RU"/>
              </w:rPr>
              <w:t>Штейхен Йозеф: «Позже в бараках появились французы. В бараках тогда сказали, что те, кто пойдёт работать, получат больше еды. Я тогда вызвался, чтобы идти работать и попал в  деревянную команду».</w:t>
            </w:r>
          </w:p>
          <w:p w14:paraId="23C13089" w14:textId="77777777" w:rsidR="00603271" w:rsidRPr="00603271" w:rsidRDefault="00603271" w:rsidP="00603271">
            <w:pPr>
              <w:jc w:val="both"/>
              <w:rPr>
                <w:rFonts w:ascii="Times New Roman" w:hAnsi="Times New Roman" w:cs="Times New Roman"/>
                <w:b/>
                <w:sz w:val="24"/>
                <w:szCs w:val="24"/>
                <w:lang w:val="ru-RU"/>
              </w:rPr>
            </w:pPr>
          </w:p>
        </w:tc>
      </w:tr>
      <w:tr w:rsidR="00603271" w:rsidRPr="00764740" w14:paraId="4CEB0261" w14:textId="0F92A165" w:rsidTr="00603271">
        <w:trPr>
          <w:trHeight w:val="207"/>
        </w:trPr>
        <w:tc>
          <w:tcPr>
            <w:tcW w:w="1382" w:type="dxa"/>
          </w:tcPr>
          <w:p w14:paraId="51F62E17" w14:textId="0005CC1E" w:rsidR="00603271" w:rsidRPr="00A40240" w:rsidRDefault="00603271">
            <w:pPr>
              <w:rPr>
                <w:rFonts w:ascii="Times New Roman" w:hAnsi="Times New Roman" w:cs="Times New Roman"/>
              </w:rPr>
            </w:pPr>
            <w:r>
              <w:rPr>
                <w:rFonts w:ascii="Times New Roman" w:hAnsi="Times New Roman" w:cs="Times New Roman"/>
              </w:rPr>
              <w:t>06:02:33-06:25:29</w:t>
            </w:r>
          </w:p>
        </w:tc>
        <w:tc>
          <w:tcPr>
            <w:tcW w:w="2227" w:type="dxa"/>
          </w:tcPr>
          <w:p w14:paraId="45F2BC12" w14:textId="020CF8CE" w:rsidR="00603271" w:rsidRPr="004D1BD3" w:rsidRDefault="00603271" w:rsidP="004D1BD3">
            <w:pPr>
              <w:rPr>
                <w:rFonts w:ascii="Times New Roman" w:hAnsi="Times New Roman" w:cs="Times New Roman"/>
                <w:lang w:val="en-GB"/>
              </w:rPr>
            </w:pPr>
            <w:r w:rsidRPr="004D1BD3">
              <w:rPr>
                <w:rFonts w:ascii="Times New Roman" w:hAnsi="Times New Roman" w:cs="Times New Roman"/>
                <w:lang w:val="en-GB"/>
              </w:rPr>
              <w:t>Voice-Over, O-Ton Sprache: D</w:t>
            </w:r>
          </w:p>
        </w:tc>
        <w:tc>
          <w:tcPr>
            <w:tcW w:w="1466" w:type="dxa"/>
          </w:tcPr>
          <w:p w14:paraId="0C25DDA0" w14:textId="37C53F47" w:rsidR="00603271" w:rsidRDefault="00603271" w:rsidP="00A302CF">
            <w:pPr>
              <w:rPr>
                <w:rFonts w:ascii="Times New Roman" w:hAnsi="Times New Roman" w:cs="Times New Roman"/>
              </w:rPr>
            </w:pPr>
            <w:r>
              <w:rPr>
                <w:rFonts w:ascii="Times New Roman" w:hAnsi="Times New Roman" w:cs="Times New Roman"/>
              </w:rPr>
              <w:t>Schmeler, Sven (L)</w:t>
            </w:r>
          </w:p>
        </w:tc>
        <w:tc>
          <w:tcPr>
            <w:tcW w:w="4559" w:type="dxa"/>
            <w:gridSpan w:val="4"/>
          </w:tcPr>
          <w:p w14:paraId="23B409DC" w14:textId="490A4CC8" w:rsidR="00603271" w:rsidRPr="003D379A" w:rsidRDefault="00710792" w:rsidP="00DC3A05">
            <w:pPr>
              <w:rPr>
                <w:rFonts w:ascii="Times New Roman" w:hAnsi="Times New Roman" w:cs="Times New Roman"/>
              </w:rPr>
            </w:pPr>
            <w:r>
              <w:rPr>
                <w:rFonts w:ascii="Times New Roman" w:hAnsi="Times New Roman" w:cs="Times New Roman"/>
              </w:rPr>
              <w:t>„</w:t>
            </w:r>
            <w:r w:rsidR="00603271" w:rsidRPr="00FD7435">
              <w:rPr>
                <w:rFonts w:ascii="Times New Roman" w:hAnsi="Times New Roman" w:cs="Times New Roman"/>
              </w:rPr>
              <w:t xml:space="preserve">Trotz niederer Umstände, welche 167 luxemburgische Gefangene das Leben kostete, versuchten die Insassen ihren Alltag zu meistern. Vor allem der Vollzug einer Arbeit sei es auf </w:t>
            </w:r>
            <w:r w:rsidR="00603271" w:rsidRPr="00FD7435">
              <w:rPr>
                <w:rFonts w:ascii="Times New Roman" w:hAnsi="Times New Roman" w:cs="Times New Roman"/>
              </w:rPr>
              <w:lastRenderedPageBreak/>
              <w:t>den Kolchosen, in Tambow-Stadt oder im Lager zeigen, dass ein geregelter Ablauf den Insassen verhalf der harten Situation zu entfliehen und für das Kollektiv den Lebensunterhalt zu bestreiten.</w:t>
            </w:r>
            <w:r>
              <w:rPr>
                <w:rFonts w:ascii="Times New Roman" w:hAnsi="Times New Roman" w:cs="Times New Roman"/>
              </w:rPr>
              <w:t>“</w:t>
            </w:r>
          </w:p>
        </w:tc>
        <w:tc>
          <w:tcPr>
            <w:tcW w:w="4820" w:type="dxa"/>
          </w:tcPr>
          <w:p w14:paraId="6BE3036E" w14:textId="77777777" w:rsidR="00603271" w:rsidRPr="00603271" w:rsidRDefault="00603271" w:rsidP="00603271">
            <w:pPr>
              <w:jc w:val="both"/>
              <w:rPr>
                <w:rFonts w:ascii="Times New Roman" w:hAnsi="Times New Roman" w:cs="Times New Roman"/>
                <w:sz w:val="24"/>
                <w:szCs w:val="24"/>
                <w:lang w:val="ru-RU"/>
              </w:rPr>
            </w:pPr>
            <w:r w:rsidRPr="00603271">
              <w:rPr>
                <w:rFonts w:ascii="Times New Roman" w:hAnsi="Times New Roman" w:cs="Times New Roman"/>
                <w:sz w:val="24"/>
                <w:szCs w:val="24"/>
                <w:lang w:val="ru-RU"/>
              </w:rPr>
              <w:lastRenderedPageBreak/>
              <w:t xml:space="preserve">Шмелер, Свен: «Несмотря на жуткие  обстоятельства, которые стоили жизни  167 люксембургским  пленным, заключённые пытались обустроить свой повседневный </w:t>
            </w:r>
            <w:r w:rsidRPr="00603271">
              <w:rPr>
                <w:rFonts w:ascii="Times New Roman" w:hAnsi="Times New Roman" w:cs="Times New Roman"/>
                <w:sz w:val="24"/>
                <w:szCs w:val="24"/>
                <w:lang w:val="ru-RU"/>
              </w:rPr>
              <w:lastRenderedPageBreak/>
              <w:t>быт. Особенно  исполнение любой работы, будь то в колхозах, в городе Тамбове или в лагере показывает, что установленный распорядок жизни в лагере  помогал заключенным избегать  трудной ситуации и добыть для своих пропитание».</w:t>
            </w:r>
          </w:p>
          <w:p w14:paraId="07465B43" w14:textId="77777777" w:rsidR="00603271" w:rsidRPr="00603271" w:rsidRDefault="00603271" w:rsidP="00603271">
            <w:pPr>
              <w:jc w:val="both"/>
              <w:rPr>
                <w:rFonts w:ascii="Times New Roman" w:hAnsi="Times New Roman" w:cs="Times New Roman"/>
                <w:b/>
                <w:sz w:val="24"/>
                <w:szCs w:val="24"/>
                <w:lang w:val="ru-RU"/>
              </w:rPr>
            </w:pPr>
          </w:p>
        </w:tc>
      </w:tr>
      <w:tr w:rsidR="00603271" w:rsidRPr="002C363F" w14:paraId="69E3E0B7" w14:textId="60294956" w:rsidTr="00603271">
        <w:trPr>
          <w:trHeight w:val="557"/>
        </w:trPr>
        <w:tc>
          <w:tcPr>
            <w:tcW w:w="9634" w:type="dxa"/>
            <w:gridSpan w:val="7"/>
          </w:tcPr>
          <w:p w14:paraId="6EC72BB0" w14:textId="7AC1F719" w:rsidR="00603271" w:rsidRPr="00890BCD" w:rsidRDefault="00603271" w:rsidP="00D63452">
            <w:pPr>
              <w:rPr>
                <w:rFonts w:ascii="Times New Roman" w:hAnsi="Times New Roman" w:cs="Times New Roman"/>
              </w:rPr>
            </w:pPr>
            <w:r>
              <w:rPr>
                <w:rFonts w:ascii="Times New Roman" w:hAnsi="Times New Roman" w:cs="Times New Roman"/>
                <w:b/>
              </w:rPr>
              <w:lastRenderedPageBreak/>
              <w:t>Themenbereich Nr.2</w:t>
            </w:r>
            <w:r w:rsidRPr="00095046">
              <w:rPr>
                <w:rFonts w:ascii="Times New Roman" w:hAnsi="Times New Roman" w:cs="Times New Roman"/>
                <w:b/>
              </w:rPr>
              <w:t xml:space="preserve"> – „</w:t>
            </w:r>
            <w:r>
              <w:rPr>
                <w:rFonts w:ascii="Times New Roman" w:hAnsi="Times New Roman" w:cs="Times New Roman"/>
                <w:b/>
              </w:rPr>
              <w:t>Arbeit im Lager und Umgebung“</w:t>
            </w:r>
          </w:p>
        </w:tc>
        <w:tc>
          <w:tcPr>
            <w:tcW w:w="4820" w:type="dxa"/>
          </w:tcPr>
          <w:p w14:paraId="2AEF5DA8" w14:textId="77777777" w:rsidR="00603271" w:rsidRPr="00603271" w:rsidRDefault="00603271" w:rsidP="00603271">
            <w:pPr>
              <w:jc w:val="both"/>
              <w:rPr>
                <w:rFonts w:ascii="Times New Roman" w:hAnsi="Times New Roman" w:cs="Times New Roman"/>
                <w:b/>
                <w:sz w:val="24"/>
                <w:szCs w:val="24"/>
              </w:rPr>
            </w:pPr>
          </w:p>
        </w:tc>
      </w:tr>
      <w:tr w:rsidR="00603271" w:rsidRPr="00764740" w14:paraId="03DC20DA" w14:textId="497C38A1" w:rsidTr="00603271">
        <w:trPr>
          <w:trHeight w:val="725"/>
        </w:trPr>
        <w:tc>
          <w:tcPr>
            <w:tcW w:w="1382" w:type="dxa"/>
            <w:tcBorders>
              <w:bottom w:val="single" w:sz="4" w:space="0" w:color="auto"/>
            </w:tcBorders>
          </w:tcPr>
          <w:p w14:paraId="6630CE54" w14:textId="7B738759" w:rsidR="00603271" w:rsidRPr="00A40240" w:rsidRDefault="00603271">
            <w:pPr>
              <w:rPr>
                <w:rFonts w:ascii="Times New Roman" w:hAnsi="Times New Roman" w:cs="Times New Roman"/>
              </w:rPr>
            </w:pPr>
            <w:r>
              <w:rPr>
                <w:rFonts w:ascii="Times New Roman" w:hAnsi="Times New Roman" w:cs="Times New Roman"/>
              </w:rPr>
              <w:t>06:27:13-07:10:42</w:t>
            </w:r>
          </w:p>
        </w:tc>
        <w:tc>
          <w:tcPr>
            <w:tcW w:w="2227" w:type="dxa"/>
            <w:tcBorders>
              <w:bottom w:val="single" w:sz="4" w:space="0" w:color="auto"/>
            </w:tcBorders>
          </w:tcPr>
          <w:p w14:paraId="79686466" w14:textId="77777777" w:rsidR="00603271" w:rsidRPr="002C363F" w:rsidRDefault="00603271" w:rsidP="00A302CF">
            <w:pPr>
              <w:rPr>
                <w:rFonts w:ascii="Times New Roman" w:hAnsi="Times New Roman" w:cs="Times New Roman"/>
              </w:rPr>
            </w:pPr>
            <w:r w:rsidRPr="002C363F">
              <w:rPr>
                <w:rFonts w:ascii="Times New Roman" w:hAnsi="Times New Roman" w:cs="Times New Roman"/>
              </w:rPr>
              <w:t>Interview, O-Ton</w:t>
            </w:r>
          </w:p>
          <w:p w14:paraId="34E08EDF" w14:textId="77777777" w:rsidR="00603271" w:rsidRPr="002C363F" w:rsidRDefault="00603271" w:rsidP="00A302CF">
            <w:pPr>
              <w:rPr>
                <w:rFonts w:ascii="Times New Roman" w:hAnsi="Times New Roman" w:cs="Times New Roman"/>
              </w:rPr>
            </w:pPr>
            <w:r w:rsidRPr="002C363F">
              <w:rPr>
                <w:rFonts w:ascii="Times New Roman" w:hAnsi="Times New Roman" w:cs="Times New Roman"/>
              </w:rPr>
              <w:t>Sprache: L</w:t>
            </w:r>
          </w:p>
        </w:tc>
        <w:tc>
          <w:tcPr>
            <w:tcW w:w="1466" w:type="dxa"/>
            <w:tcBorders>
              <w:bottom w:val="single" w:sz="4" w:space="0" w:color="auto"/>
            </w:tcBorders>
          </w:tcPr>
          <w:p w14:paraId="25D5D78E" w14:textId="77777777" w:rsidR="00603271" w:rsidRPr="002C363F" w:rsidRDefault="00603271" w:rsidP="00A302CF">
            <w:pPr>
              <w:rPr>
                <w:rFonts w:ascii="Times New Roman" w:hAnsi="Times New Roman" w:cs="Times New Roman"/>
              </w:rPr>
            </w:pPr>
            <w:r>
              <w:rPr>
                <w:rFonts w:ascii="Times New Roman" w:hAnsi="Times New Roman" w:cs="Times New Roman"/>
              </w:rPr>
              <w:t>Thommes, Raymond</w:t>
            </w:r>
            <w:r w:rsidRPr="002C363F">
              <w:rPr>
                <w:rFonts w:ascii="Times New Roman" w:hAnsi="Times New Roman" w:cs="Times New Roman"/>
              </w:rPr>
              <w:t xml:space="preserve"> (L)</w:t>
            </w:r>
          </w:p>
        </w:tc>
        <w:tc>
          <w:tcPr>
            <w:tcW w:w="4559" w:type="dxa"/>
            <w:gridSpan w:val="4"/>
            <w:tcBorders>
              <w:bottom w:val="single" w:sz="4" w:space="0" w:color="auto"/>
            </w:tcBorders>
          </w:tcPr>
          <w:p w14:paraId="17BB348F" w14:textId="0269E124" w:rsidR="00603271" w:rsidRPr="003D379A" w:rsidRDefault="006E496D" w:rsidP="00DC3A05">
            <w:pPr>
              <w:rPr>
                <w:rFonts w:ascii="Times New Roman" w:hAnsi="Times New Roman" w:cs="Times New Roman"/>
              </w:rPr>
            </w:pPr>
            <w:r>
              <w:rPr>
                <w:rFonts w:ascii="Times New Roman" w:hAnsi="Times New Roman" w:cs="Times New Roman"/>
                <w:color w:val="FF0000"/>
              </w:rPr>
              <w:t>Einblendung: Raymond Thommes</w:t>
            </w:r>
            <w:r w:rsidRPr="00C1135E">
              <w:rPr>
                <w:rFonts w:ascii="Times New Roman" w:hAnsi="Times New Roman" w:cs="Times New Roman"/>
                <w:color w:val="FF0000"/>
              </w:rPr>
              <w:t>.</w:t>
            </w:r>
            <w:r>
              <w:rPr>
                <w:rFonts w:ascii="Times New Roman" w:hAnsi="Times New Roman" w:cs="Times New Roman"/>
                <w:color w:val="FF0000"/>
              </w:rPr>
              <w:t xml:space="preserve"> Rückkehr nach Luxemburg am 5.11.1945.</w:t>
            </w:r>
            <w:r w:rsidRPr="00C1135E">
              <w:rPr>
                <w:rFonts w:ascii="Times New Roman" w:hAnsi="Times New Roman" w:cs="Times New Roman"/>
                <w:color w:val="FF0000"/>
              </w:rPr>
              <w:t xml:space="preserve"> </w:t>
            </w:r>
            <w:r w:rsidR="00710792">
              <w:rPr>
                <w:rFonts w:ascii="Times New Roman" w:hAnsi="Times New Roman" w:cs="Times New Roman"/>
              </w:rPr>
              <w:t>„</w:t>
            </w:r>
            <w:r w:rsidR="00603271">
              <w:rPr>
                <w:rFonts w:ascii="Times New Roman" w:hAnsi="Times New Roman" w:cs="Times New Roman"/>
              </w:rPr>
              <w:t>Da sind wir dann in den Wald Holz holen gegangen zwei, drei Mal an einem Tag und ich bin auch alt mitgegangen. Da haben wir so ein Stück geholt mol so oder nur so dick und so und dann beim Lager niedergelegt und dann wieder zurück.</w:t>
            </w:r>
            <w:r w:rsidR="00710792">
              <w:rPr>
                <w:rFonts w:ascii="Times New Roman" w:hAnsi="Times New Roman" w:cs="Times New Roman"/>
              </w:rPr>
              <w:t>“</w:t>
            </w:r>
            <w:r w:rsidR="00603271">
              <w:rPr>
                <w:rFonts w:ascii="Times New Roman" w:hAnsi="Times New Roman" w:cs="Times New Roman"/>
              </w:rPr>
              <w:t xml:space="preserve"> </w:t>
            </w:r>
            <w:r w:rsidR="00603271" w:rsidRPr="00F50521">
              <w:rPr>
                <w:rFonts w:ascii="Times New Roman" w:hAnsi="Times New Roman" w:cs="Times New Roman"/>
                <w:color w:val="FF0000"/>
              </w:rPr>
              <w:t>Abbildung Holzkommando, Zeichner unbekannt</w:t>
            </w:r>
            <w:r w:rsidR="00603271">
              <w:rPr>
                <w:rFonts w:ascii="Times New Roman" w:hAnsi="Times New Roman" w:cs="Times New Roman"/>
              </w:rPr>
              <w:t xml:space="preserve"> </w:t>
            </w:r>
            <w:r w:rsidR="00710792">
              <w:rPr>
                <w:rFonts w:ascii="Times New Roman" w:hAnsi="Times New Roman" w:cs="Times New Roman"/>
              </w:rPr>
              <w:t>„</w:t>
            </w:r>
            <w:r w:rsidR="00603271">
              <w:rPr>
                <w:rFonts w:ascii="Times New Roman" w:hAnsi="Times New Roman" w:cs="Times New Roman"/>
              </w:rPr>
              <w:t>Es hat keiner gesagt du hast nicht vi</w:t>
            </w:r>
            <w:r w:rsidR="006E0946">
              <w:rPr>
                <w:rFonts w:ascii="Times New Roman" w:hAnsi="Times New Roman" w:cs="Times New Roman"/>
              </w:rPr>
              <w:t>el oder du hast viel. Einfach</w:t>
            </w:r>
            <w:r w:rsidR="00603271">
              <w:rPr>
                <w:rFonts w:ascii="Times New Roman" w:hAnsi="Times New Roman" w:cs="Times New Roman"/>
              </w:rPr>
              <w:t xml:space="preserve"> ein h</w:t>
            </w:r>
            <w:r w:rsidR="006E0946">
              <w:rPr>
                <w:rFonts w:ascii="Times New Roman" w:hAnsi="Times New Roman" w:cs="Times New Roman"/>
              </w:rPr>
              <w:t xml:space="preserve">in und her. Und dann war ich </w:t>
            </w:r>
            <w:r w:rsidR="00603271">
              <w:rPr>
                <w:rFonts w:ascii="Times New Roman" w:hAnsi="Times New Roman" w:cs="Times New Roman"/>
              </w:rPr>
              <w:t>und der Gaston Junck auch in der Wäscherei.</w:t>
            </w:r>
            <w:r w:rsidR="00710792">
              <w:rPr>
                <w:rFonts w:ascii="Times New Roman" w:hAnsi="Times New Roman" w:cs="Times New Roman"/>
              </w:rPr>
              <w:t>“</w:t>
            </w:r>
            <w:r w:rsidR="00603271">
              <w:rPr>
                <w:rFonts w:ascii="Times New Roman" w:hAnsi="Times New Roman" w:cs="Times New Roman"/>
              </w:rPr>
              <w:t xml:space="preserve"> </w:t>
            </w:r>
          </w:p>
        </w:tc>
        <w:tc>
          <w:tcPr>
            <w:tcW w:w="4820" w:type="dxa"/>
            <w:tcBorders>
              <w:bottom w:val="single" w:sz="4" w:space="0" w:color="auto"/>
            </w:tcBorders>
          </w:tcPr>
          <w:p w14:paraId="060E2EB3" w14:textId="77777777" w:rsidR="00603271" w:rsidRPr="00603271" w:rsidRDefault="00603271" w:rsidP="00603271">
            <w:pPr>
              <w:jc w:val="both"/>
              <w:rPr>
                <w:rFonts w:ascii="Times New Roman" w:hAnsi="Times New Roman" w:cs="Times New Roman"/>
                <w:sz w:val="24"/>
                <w:szCs w:val="24"/>
                <w:lang w:val="ru-RU"/>
              </w:rPr>
            </w:pPr>
            <w:r w:rsidRPr="00603271">
              <w:rPr>
                <w:rFonts w:ascii="Times New Roman" w:hAnsi="Times New Roman" w:cs="Times New Roman"/>
                <w:sz w:val="24"/>
                <w:szCs w:val="24"/>
                <w:lang w:val="ru-RU"/>
              </w:rPr>
              <w:t xml:space="preserve">Томес, Раймонд: «Мы ходили в лес за дровами два, три раза в день, я тоже ходил. Раз мы притащили такой толстый кусок дерева, что мы его свалили у лагеря и опять назад. Никто не говорил, что у тебя много или у тебя не много. Просто шли туда и обратно. Потом я был в прачечной у Гастона».  </w:t>
            </w:r>
          </w:p>
          <w:p w14:paraId="3D954CA2" w14:textId="77777777" w:rsidR="00603271" w:rsidRPr="00603271" w:rsidRDefault="00603271" w:rsidP="00603271">
            <w:pPr>
              <w:jc w:val="both"/>
              <w:rPr>
                <w:rFonts w:ascii="Times New Roman" w:hAnsi="Times New Roman" w:cs="Times New Roman"/>
                <w:b/>
                <w:sz w:val="24"/>
                <w:szCs w:val="24"/>
                <w:lang w:val="ru-RU"/>
              </w:rPr>
            </w:pPr>
          </w:p>
        </w:tc>
      </w:tr>
      <w:tr w:rsidR="00603271" w:rsidRPr="002C363F" w14:paraId="7603D86B" w14:textId="02FDA7D6" w:rsidTr="00603271">
        <w:trPr>
          <w:trHeight w:val="299"/>
        </w:trPr>
        <w:tc>
          <w:tcPr>
            <w:tcW w:w="1382" w:type="dxa"/>
            <w:tcBorders>
              <w:bottom w:val="single" w:sz="4" w:space="0" w:color="auto"/>
            </w:tcBorders>
          </w:tcPr>
          <w:p w14:paraId="2EE508F0" w14:textId="6674EEDE" w:rsidR="00603271" w:rsidRPr="00A40240" w:rsidRDefault="00603271" w:rsidP="00D63452">
            <w:pPr>
              <w:rPr>
                <w:rFonts w:ascii="Times New Roman" w:hAnsi="Times New Roman" w:cs="Times New Roman"/>
              </w:rPr>
            </w:pPr>
            <w:r>
              <w:rPr>
                <w:rFonts w:ascii="Times New Roman" w:hAnsi="Times New Roman" w:cs="Times New Roman"/>
              </w:rPr>
              <w:t>07:11:59-07:45:46</w:t>
            </w:r>
          </w:p>
        </w:tc>
        <w:tc>
          <w:tcPr>
            <w:tcW w:w="2227" w:type="dxa"/>
            <w:tcBorders>
              <w:bottom w:val="single" w:sz="4" w:space="0" w:color="auto"/>
            </w:tcBorders>
          </w:tcPr>
          <w:p w14:paraId="2394AC71" w14:textId="77777777" w:rsidR="00603271" w:rsidRPr="002C363F" w:rsidRDefault="00603271" w:rsidP="00D63452">
            <w:pPr>
              <w:rPr>
                <w:rFonts w:ascii="Times New Roman" w:hAnsi="Times New Roman" w:cs="Times New Roman"/>
              </w:rPr>
            </w:pPr>
            <w:r w:rsidRPr="002C363F">
              <w:rPr>
                <w:rFonts w:ascii="Times New Roman" w:hAnsi="Times New Roman" w:cs="Times New Roman"/>
              </w:rPr>
              <w:t>Interview, O-Ton</w:t>
            </w:r>
          </w:p>
          <w:p w14:paraId="19A828F2" w14:textId="77777777" w:rsidR="00603271" w:rsidRPr="002C363F" w:rsidRDefault="00603271" w:rsidP="00D63452">
            <w:pPr>
              <w:rPr>
                <w:rFonts w:ascii="Times New Roman" w:hAnsi="Times New Roman" w:cs="Times New Roman"/>
              </w:rPr>
            </w:pPr>
            <w:r>
              <w:rPr>
                <w:rFonts w:ascii="Times New Roman" w:hAnsi="Times New Roman" w:cs="Times New Roman"/>
              </w:rPr>
              <w:t>Sprache: D</w:t>
            </w:r>
          </w:p>
        </w:tc>
        <w:tc>
          <w:tcPr>
            <w:tcW w:w="1466" w:type="dxa"/>
            <w:tcBorders>
              <w:bottom w:val="single" w:sz="4" w:space="0" w:color="auto"/>
            </w:tcBorders>
          </w:tcPr>
          <w:p w14:paraId="633780BD" w14:textId="77777777" w:rsidR="00603271" w:rsidRPr="002C363F" w:rsidRDefault="00603271" w:rsidP="00A302CF">
            <w:pPr>
              <w:rPr>
                <w:rFonts w:ascii="Times New Roman" w:hAnsi="Times New Roman" w:cs="Times New Roman"/>
              </w:rPr>
            </w:pPr>
            <w:r>
              <w:rPr>
                <w:rFonts w:ascii="Times New Roman" w:hAnsi="Times New Roman" w:cs="Times New Roman"/>
              </w:rPr>
              <w:t>Junck, Gaston (L)</w:t>
            </w:r>
          </w:p>
        </w:tc>
        <w:tc>
          <w:tcPr>
            <w:tcW w:w="4559" w:type="dxa"/>
            <w:gridSpan w:val="4"/>
            <w:tcBorders>
              <w:bottom w:val="single" w:sz="4" w:space="0" w:color="auto"/>
            </w:tcBorders>
          </w:tcPr>
          <w:p w14:paraId="6352AEAC" w14:textId="105D87C9" w:rsidR="00603271" w:rsidRPr="003D379A" w:rsidRDefault="006E0946" w:rsidP="00DC3A05">
            <w:pPr>
              <w:rPr>
                <w:rFonts w:ascii="Times New Roman" w:hAnsi="Times New Roman" w:cs="Times New Roman"/>
              </w:rPr>
            </w:pPr>
            <w:r w:rsidRPr="00C1135E">
              <w:rPr>
                <w:rFonts w:ascii="Times New Roman" w:hAnsi="Times New Roman" w:cs="Times New Roman"/>
                <w:color w:val="FF0000"/>
              </w:rPr>
              <w:t xml:space="preserve">Einblendung: </w:t>
            </w:r>
            <w:r>
              <w:rPr>
                <w:rFonts w:ascii="Times New Roman" w:hAnsi="Times New Roman" w:cs="Times New Roman"/>
                <w:color w:val="FF0000"/>
              </w:rPr>
              <w:t>Gaston Junck. Rückkehr nach Luxemburg am 12.06.1945</w:t>
            </w:r>
            <w:r w:rsidRPr="00C1135E">
              <w:rPr>
                <w:rFonts w:ascii="Times New Roman" w:hAnsi="Times New Roman" w:cs="Times New Roman"/>
                <w:color w:val="FF0000"/>
              </w:rPr>
              <w:t xml:space="preserve">. </w:t>
            </w:r>
            <w:r w:rsidR="00710792">
              <w:rPr>
                <w:rFonts w:ascii="Times New Roman" w:hAnsi="Times New Roman" w:cs="Times New Roman"/>
              </w:rPr>
              <w:t>„Das heiß</w:t>
            </w:r>
            <w:r w:rsidR="00603271">
              <w:rPr>
                <w:rFonts w:ascii="Times New Roman" w:hAnsi="Times New Roman" w:cs="Times New Roman"/>
              </w:rPr>
              <w:t>t ich hatte entw</w:t>
            </w:r>
            <w:r w:rsidR="00710792">
              <w:rPr>
                <w:rFonts w:ascii="Times New Roman" w:hAnsi="Times New Roman" w:cs="Times New Roman"/>
              </w:rPr>
              <w:t xml:space="preserve">eder 30 beschissene Unterhosen </w:t>
            </w:r>
            <w:r>
              <w:rPr>
                <w:rFonts w:ascii="Times New Roman" w:hAnsi="Times New Roman" w:cs="Times New Roman"/>
              </w:rPr>
              <w:t>und 30 Hemde oder</w:t>
            </w:r>
            <w:r w:rsidR="00603271">
              <w:rPr>
                <w:rFonts w:ascii="Times New Roman" w:hAnsi="Times New Roman" w:cs="Times New Roman"/>
              </w:rPr>
              <w:t xml:space="preserve"> 60 Betttücher zu waschen. Da hatten wir aber warmes Wasser, wir hatten viel Chlor und so weiter Gottseidank und so Tröge, wo wir standen mit einem Schrubbrett und dann nur. Ich hab das dann immer verteilt. Wie wir, wie ich in die Wasch in die Wäscherei kam da war ein Chef das war ein Ung</w:t>
            </w:r>
            <w:r>
              <w:rPr>
                <w:rFonts w:ascii="Times New Roman" w:hAnsi="Times New Roman" w:cs="Times New Roman"/>
              </w:rPr>
              <w:t>ar und es waren fast alle Ungar</w:t>
            </w:r>
            <w:r w:rsidR="00603271">
              <w:rPr>
                <w:rFonts w:ascii="Times New Roman" w:hAnsi="Times New Roman" w:cs="Times New Roman"/>
              </w:rPr>
              <w:t>n da. Und da wie ich wegging da waren fast alles Luxemburger da.</w:t>
            </w:r>
            <w:r w:rsidR="00710792">
              <w:rPr>
                <w:rFonts w:ascii="Times New Roman" w:hAnsi="Times New Roman" w:cs="Times New Roman"/>
              </w:rPr>
              <w:t>“</w:t>
            </w:r>
          </w:p>
        </w:tc>
        <w:tc>
          <w:tcPr>
            <w:tcW w:w="4820" w:type="dxa"/>
            <w:tcBorders>
              <w:bottom w:val="single" w:sz="4" w:space="0" w:color="auto"/>
            </w:tcBorders>
          </w:tcPr>
          <w:p w14:paraId="0F60F9B9" w14:textId="77777777" w:rsidR="00603271" w:rsidRPr="00603271" w:rsidRDefault="00603271" w:rsidP="00603271">
            <w:pPr>
              <w:jc w:val="both"/>
              <w:rPr>
                <w:rFonts w:ascii="Times New Roman" w:hAnsi="Times New Roman" w:cs="Times New Roman"/>
                <w:sz w:val="24"/>
                <w:szCs w:val="24"/>
                <w:lang w:val="ru-RU"/>
              </w:rPr>
            </w:pPr>
            <w:r w:rsidRPr="00603271">
              <w:rPr>
                <w:rFonts w:ascii="Times New Roman" w:hAnsi="Times New Roman" w:cs="Times New Roman"/>
                <w:sz w:val="24"/>
                <w:szCs w:val="24"/>
                <w:lang w:val="ru-RU"/>
              </w:rPr>
              <w:t>Юнк, Гастон: «Это означает, что я должен был стирать либо 30 дерьмовых подштанников и 30 рубашек или 60 простыней. У нас там была горячая вода, была хлорка и так далее, слова Богу. Где мы стояли, была стиральная доска. Я всегда распределял работу. Когда мы, я попал в прачечную, там шефом был венгр и почти все были там венгры. А когда я уезжал, там были уже все люксембуржцы».</w:t>
            </w:r>
          </w:p>
          <w:p w14:paraId="581C613B" w14:textId="77777777" w:rsidR="00603271" w:rsidRPr="00603271" w:rsidRDefault="00603271" w:rsidP="00603271">
            <w:pPr>
              <w:jc w:val="both"/>
              <w:rPr>
                <w:rFonts w:ascii="Times New Roman" w:hAnsi="Times New Roman" w:cs="Times New Roman"/>
                <w:b/>
                <w:sz w:val="24"/>
                <w:szCs w:val="24"/>
              </w:rPr>
            </w:pPr>
          </w:p>
        </w:tc>
      </w:tr>
      <w:tr w:rsidR="00603271" w:rsidRPr="00764740" w14:paraId="50FC196A" w14:textId="5462FC70" w:rsidTr="00603271">
        <w:trPr>
          <w:trHeight w:val="264"/>
        </w:trPr>
        <w:tc>
          <w:tcPr>
            <w:tcW w:w="1382" w:type="dxa"/>
            <w:tcBorders>
              <w:bottom w:val="single" w:sz="4" w:space="0" w:color="auto"/>
            </w:tcBorders>
          </w:tcPr>
          <w:p w14:paraId="0C927C35" w14:textId="01EB351E" w:rsidR="00603271" w:rsidRPr="00A40240" w:rsidRDefault="00603271" w:rsidP="00D63452">
            <w:pPr>
              <w:rPr>
                <w:rFonts w:ascii="Times New Roman" w:hAnsi="Times New Roman" w:cs="Times New Roman"/>
              </w:rPr>
            </w:pPr>
            <w:r>
              <w:rPr>
                <w:rFonts w:ascii="Times New Roman" w:hAnsi="Times New Roman" w:cs="Times New Roman"/>
              </w:rPr>
              <w:lastRenderedPageBreak/>
              <w:t>07:46:41-08:34:43</w:t>
            </w:r>
          </w:p>
        </w:tc>
        <w:tc>
          <w:tcPr>
            <w:tcW w:w="2227" w:type="dxa"/>
            <w:tcBorders>
              <w:bottom w:val="single" w:sz="4" w:space="0" w:color="auto"/>
            </w:tcBorders>
          </w:tcPr>
          <w:p w14:paraId="6AB3B021" w14:textId="77777777" w:rsidR="00603271" w:rsidRPr="002C363F" w:rsidRDefault="00603271" w:rsidP="0072746F">
            <w:pPr>
              <w:rPr>
                <w:rFonts w:ascii="Times New Roman" w:hAnsi="Times New Roman" w:cs="Times New Roman"/>
              </w:rPr>
            </w:pPr>
            <w:r w:rsidRPr="002C363F">
              <w:rPr>
                <w:rFonts w:ascii="Times New Roman" w:hAnsi="Times New Roman" w:cs="Times New Roman"/>
              </w:rPr>
              <w:t>Interview, O-Ton</w:t>
            </w:r>
          </w:p>
          <w:p w14:paraId="0A78C8A5" w14:textId="77777777" w:rsidR="00603271" w:rsidRPr="002C363F" w:rsidRDefault="00603271" w:rsidP="0072746F">
            <w:pPr>
              <w:rPr>
                <w:rFonts w:ascii="Times New Roman" w:hAnsi="Times New Roman" w:cs="Times New Roman"/>
              </w:rPr>
            </w:pPr>
            <w:r w:rsidRPr="002C363F">
              <w:rPr>
                <w:rFonts w:ascii="Times New Roman" w:hAnsi="Times New Roman" w:cs="Times New Roman"/>
              </w:rPr>
              <w:t>Sprache: L</w:t>
            </w:r>
          </w:p>
        </w:tc>
        <w:tc>
          <w:tcPr>
            <w:tcW w:w="1466" w:type="dxa"/>
            <w:tcBorders>
              <w:bottom w:val="single" w:sz="4" w:space="0" w:color="auto"/>
            </w:tcBorders>
          </w:tcPr>
          <w:p w14:paraId="56B60F92" w14:textId="77777777" w:rsidR="00603271" w:rsidRDefault="00603271" w:rsidP="00A302CF">
            <w:pPr>
              <w:rPr>
                <w:rFonts w:ascii="Times New Roman" w:hAnsi="Times New Roman" w:cs="Times New Roman"/>
              </w:rPr>
            </w:pPr>
            <w:r>
              <w:rPr>
                <w:rFonts w:ascii="Times New Roman" w:hAnsi="Times New Roman" w:cs="Times New Roman"/>
              </w:rPr>
              <w:t>Steichen-Regenwetter, Joseph (L)</w:t>
            </w:r>
          </w:p>
        </w:tc>
        <w:tc>
          <w:tcPr>
            <w:tcW w:w="4559" w:type="dxa"/>
            <w:gridSpan w:val="4"/>
            <w:tcBorders>
              <w:bottom w:val="single" w:sz="4" w:space="0" w:color="auto"/>
            </w:tcBorders>
          </w:tcPr>
          <w:p w14:paraId="218045A2" w14:textId="0769A86B" w:rsidR="00603271" w:rsidRPr="003D379A" w:rsidRDefault="006E0946" w:rsidP="00DC3A05">
            <w:pPr>
              <w:rPr>
                <w:rFonts w:ascii="Times New Roman" w:hAnsi="Times New Roman" w:cs="Times New Roman"/>
              </w:rPr>
            </w:pPr>
            <w:r w:rsidRPr="00C1135E">
              <w:rPr>
                <w:rFonts w:ascii="Times New Roman" w:hAnsi="Times New Roman" w:cs="Times New Roman"/>
                <w:color w:val="FF0000"/>
              </w:rPr>
              <w:t xml:space="preserve">Einblendung: </w:t>
            </w:r>
            <w:r>
              <w:rPr>
                <w:rFonts w:ascii="Times New Roman" w:hAnsi="Times New Roman" w:cs="Times New Roman"/>
                <w:color w:val="FF0000"/>
              </w:rPr>
              <w:t>Jos Steichen</w:t>
            </w:r>
            <w:r w:rsidRPr="00C1135E">
              <w:rPr>
                <w:rFonts w:ascii="Times New Roman" w:hAnsi="Times New Roman" w:cs="Times New Roman"/>
                <w:color w:val="FF0000"/>
              </w:rPr>
              <w:t>.</w:t>
            </w:r>
            <w:r>
              <w:rPr>
                <w:rFonts w:ascii="Times New Roman" w:hAnsi="Times New Roman" w:cs="Times New Roman"/>
                <w:color w:val="FF0000"/>
              </w:rPr>
              <w:t xml:space="preserve"> Inhaftierungszeit in Tambow vom 25.08.1943 bis zum 25.09.1945/ Rückkehr nach Luxemburg am 5.11.1945.</w:t>
            </w:r>
            <w:r w:rsidRPr="00C1135E">
              <w:rPr>
                <w:rFonts w:ascii="Times New Roman" w:hAnsi="Times New Roman" w:cs="Times New Roman"/>
                <w:color w:val="FF0000"/>
              </w:rPr>
              <w:t xml:space="preserve"> </w:t>
            </w:r>
            <w:r w:rsidR="00710792">
              <w:rPr>
                <w:rFonts w:ascii="Times New Roman" w:hAnsi="Times New Roman" w:cs="Times New Roman"/>
              </w:rPr>
              <w:t>„</w:t>
            </w:r>
            <w:r w:rsidR="00B24F28" w:rsidRPr="00B24F28">
              <w:rPr>
                <w:rFonts w:ascii="Times New Roman" w:hAnsi="Times New Roman" w:cs="Times New Roman"/>
              </w:rPr>
              <w:t>An dunn sinn ech Tambow Staat an en Lazarett komm an dat war eng Kasär, do eng Kasär do war en Block vun de Russen den war ronderëm zou. An do hat ech erëm d’Chance, dass ech eng Doktesch kennen leieren hunn déi war, déi franséisch konnt. An dunn hunn ech zu der Doktesch gesot, elo sie wousst jo dass ech Lëtzebuerger wär, dunn hunn ech zu der Doktesch, ech konnt mech jo mat hier ënnerhalen, dunn hunn ech zu der Doktesch gesot ma lauschtert emol ech hunn zwee Éischt Hëllef Coursen matgemaach, en bei de Scouten an en bei den Däitschen. An du sot se wësst der wei et ass, wann dir elo gesond sidd, dann bleift dir hei an dann kritt dir esou vill Better ze fleegen</w:t>
            </w:r>
            <w:r w:rsidR="00603271">
              <w:rPr>
                <w:rFonts w:ascii="Times New Roman" w:hAnsi="Times New Roman" w:cs="Times New Roman"/>
              </w:rPr>
              <w:t>.</w:t>
            </w:r>
            <w:r w:rsidR="00710792">
              <w:rPr>
                <w:rFonts w:ascii="Times New Roman" w:hAnsi="Times New Roman" w:cs="Times New Roman"/>
              </w:rPr>
              <w:t>“</w:t>
            </w:r>
            <w:r w:rsidR="00603271">
              <w:rPr>
                <w:rFonts w:ascii="Times New Roman" w:hAnsi="Times New Roman" w:cs="Times New Roman"/>
              </w:rPr>
              <w:t xml:space="preserve"> </w:t>
            </w:r>
          </w:p>
        </w:tc>
        <w:tc>
          <w:tcPr>
            <w:tcW w:w="4820" w:type="dxa"/>
            <w:tcBorders>
              <w:bottom w:val="single" w:sz="4" w:space="0" w:color="auto"/>
            </w:tcBorders>
          </w:tcPr>
          <w:p w14:paraId="747B2F0C" w14:textId="697EE2AE" w:rsidR="00603271" w:rsidRPr="00603271" w:rsidRDefault="00603271" w:rsidP="00603271">
            <w:pPr>
              <w:jc w:val="both"/>
              <w:rPr>
                <w:rFonts w:ascii="Times New Roman" w:hAnsi="Times New Roman" w:cs="Times New Roman"/>
                <w:b/>
                <w:sz w:val="24"/>
                <w:szCs w:val="24"/>
                <w:lang w:val="ru-RU"/>
              </w:rPr>
            </w:pPr>
            <w:r w:rsidRPr="00603271">
              <w:rPr>
                <w:rFonts w:ascii="Times New Roman" w:hAnsi="Times New Roman" w:cs="Times New Roman"/>
                <w:sz w:val="24"/>
                <w:szCs w:val="24"/>
                <w:lang w:val="ru-RU"/>
              </w:rPr>
              <w:t>Штейхен, Йозеф: «В конце я попал в лазарет в городе Тамбове. Это была казарма, которая была кругом закрыта. Мне повезло, что я  познакомился с врачом, которая говорила по-французски. Она знала, что я был из Люксембурга, я мог говорить с ней, сказать, что я закончил два курса скорой помощи. Врач предложила мне в итоге, когда я выздоровею, остаться в  лазарете, ухаживать за больными».</w:t>
            </w:r>
          </w:p>
        </w:tc>
      </w:tr>
      <w:tr w:rsidR="00603271" w:rsidRPr="00764740" w14:paraId="16D1D0C4" w14:textId="1D4CAD88" w:rsidTr="00603271">
        <w:trPr>
          <w:trHeight w:val="242"/>
        </w:trPr>
        <w:tc>
          <w:tcPr>
            <w:tcW w:w="1382" w:type="dxa"/>
            <w:tcBorders>
              <w:bottom w:val="single" w:sz="4" w:space="0" w:color="auto"/>
            </w:tcBorders>
          </w:tcPr>
          <w:p w14:paraId="7267CEDF" w14:textId="17BC4CDD" w:rsidR="00603271" w:rsidRPr="00A40240" w:rsidRDefault="00603271" w:rsidP="00D63452">
            <w:pPr>
              <w:rPr>
                <w:rFonts w:ascii="Times New Roman" w:hAnsi="Times New Roman" w:cs="Times New Roman"/>
              </w:rPr>
            </w:pPr>
            <w:r>
              <w:rPr>
                <w:rFonts w:ascii="Times New Roman" w:hAnsi="Times New Roman" w:cs="Times New Roman"/>
              </w:rPr>
              <w:t>08:35:00-09:02:17</w:t>
            </w:r>
          </w:p>
        </w:tc>
        <w:tc>
          <w:tcPr>
            <w:tcW w:w="2227" w:type="dxa"/>
            <w:tcBorders>
              <w:bottom w:val="single" w:sz="4" w:space="0" w:color="auto"/>
            </w:tcBorders>
          </w:tcPr>
          <w:p w14:paraId="13783946" w14:textId="77777777" w:rsidR="00603271" w:rsidRPr="002C363F" w:rsidRDefault="00603271" w:rsidP="0072746F">
            <w:pPr>
              <w:rPr>
                <w:rFonts w:ascii="Times New Roman" w:hAnsi="Times New Roman" w:cs="Times New Roman"/>
              </w:rPr>
            </w:pPr>
            <w:r w:rsidRPr="002C363F">
              <w:rPr>
                <w:rFonts w:ascii="Times New Roman" w:hAnsi="Times New Roman" w:cs="Times New Roman"/>
              </w:rPr>
              <w:t>Interview, O-Ton</w:t>
            </w:r>
          </w:p>
          <w:p w14:paraId="0639FA71" w14:textId="77777777" w:rsidR="00603271" w:rsidRPr="002C363F" w:rsidRDefault="00603271" w:rsidP="0072746F">
            <w:pPr>
              <w:rPr>
                <w:rFonts w:ascii="Times New Roman" w:hAnsi="Times New Roman" w:cs="Times New Roman"/>
              </w:rPr>
            </w:pPr>
            <w:r w:rsidRPr="002C363F">
              <w:rPr>
                <w:rFonts w:ascii="Times New Roman" w:hAnsi="Times New Roman" w:cs="Times New Roman"/>
              </w:rPr>
              <w:t>Sprache: L</w:t>
            </w:r>
          </w:p>
        </w:tc>
        <w:tc>
          <w:tcPr>
            <w:tcW w:w="1466" w:type="dxa"/>
            <w:tcBorders>
              <w:bottom w:val="single" w:sz="4" w:space="0" w:color="auto"/>
            </w:tcBorders>
          </w:tcPr>
          <w:p w14:paraId="79496384" w14:textId="77777777" w:rsidR="00603271" w:rsidRDefault="00603271" w:rsidP="00A302CF">
            <w:pPr>
              <w:rPr>
                <w:rFonts w:ascii="Times New Roman" w:hAnsi="Times New Roman" w:cs="Times New Roman"/>
              </w:rPr>
            </w:pPr>
            <w:r>
              <w:rPr>
                <w:rFonts w:ascii="Times New Roman" w:hAnsi="Times New Roman" w:cs="Times New Roman"/>
              </w:rPr>
              <w:t>Steichen-Regenwetter, Joseph (L)</w:t>
            </w:r>
          </w:p>
        </w:tc>
        <w:tc>
          <w:tcPr>
            <w:tcW w:w="4559" w:type="dxa"/>
            <w:gridSpan w:val="4"/>
            <w:tcBorders>
              <w:bottom w:val="single" w:sz="4" w:space="0" w:color="auto"/>
            </w:tcBorders>
          </w:tcPr>
          <w:p w14:paraId="0F7BAE13" w14:textId="3CEF2C59" w:rsidR="00603271" w:rsidRPr="003D379A" w:rsidRDefault="00710792" w:rsidP="00DC3A05">
            <w:pPr>
              <w:rPr>
                <w:rFonts w:ascii="Times New Roman" w:hAnsi="Times New Roman" w:cs="Times New Roman"/>
              </w:rPr>
            </w:pPr>
            <w:r>
              <w:rPr>
                <w:rFonts w:ascii="Times New Roman" w:hAnsi="Times New Roman" w:cs="Times New Roman"/>
              </w:rPr>
              <w:t>„</w:t>
            </w:r>
            <w:r w:rsidR="00B24F28" w:rsidRPr="00B24F28">
              <w:rPr>
                <w:rFonts w:ascii="Times New Roman" w:hAnsi="Times New Roman" w:cs="Times New Roman"/>
              </w:rPr>
              <w:t>An wei ech dunn gesond war dunn sinn ech och […] Dunn huet d’Doktesch och hat hier Verspriechen gehalen. An dunn sinn ech do komm an dunn krut ech 10 oder 12 Better. Dat war en groussen […] 10, 12 Better waren an enger Rei an dunn hunn ech déi ze fleegen krut. Natierlech wann ëmmer e Lëtzebuerger komm huet se gesicht déi bei mech an d’Rei ze kréien, wat nemen normal war</w:t>
            </w:r>
            <w:r>
              <w:rPr>
                <w:rFonts w:ascii="Times New Roman" w:hAnsi="Times New Roman" w:cs="Times New Roman"/>
              </w:rPr>
              <w:t>.“</w:t>
            </w:r>
          </w:p>
        </w:tc>
        <w:tc>
          <w:tcPr>
            <w:tcW w:w="4820" w:type="dxa"/>
            <w:tcBorders>
              <w:bottom w:val="single" w:sz="4" w:space="0" w:color="auto"/>
            </w:tcBorders>
          </w:tcPr>
          <w:p w14:paraId="21A9E963" w14:textId="172F14B9" w:rsidR="00603271" w:rsidRPr="00603271" w:rsidRDefault="00603271" w:rsidP="00603271">
            <w:pPr>
              <w:jc w:val="both"/>
              <w:rPr>
                <w:rFonts w:ascii="Times New Roman" w:hAnsi="Times New Roman" w:cs="Times New Roman"/>
                <w:b/>
                <w:sz w:val="24"/>
                <w:szCs w:val="24"/>
                <w:lang w:val="ru-RU"/>
              </w:rPr>
            </w:pPr>
            <w:r w:rsidRPr="00603271">
              <w:rPr>
                <w:rFonts w:ascii="Times New Roman" w:hAnsi="Times New Roman" w:cs="Times New Roman"/>
                <w:sz w:val="24"/>
                <w:szCs w:val="24"/>
                <w:lang w:val="ru-RU"/>
              </w:rPr>
              <w:t>Штейхен, Йозеф: «Когда я опять был здоров, врач сдержала своё обещание. Я получил 10-12 кроватей  по уходу за больными. Эти кровати, что я получил по уходу за больными, стояли все в один ряд. Конечно, когда поступал больной люксембуржец, он пытался попасть ко мне, что было нормально».</w:t>
            </w:r>
          </w:p>
        </w:tc>
      </w:tr>
      <w:tr w:rsidR="00603271" w:rsidRPr="002C363F" w14:paraId="6C32F15F" w14:textId="23BAA4DA" w:rsidTr="00603271">
        <w:trPr>
          <w:trHeight w:val="241"/>
        </w:trPr>
        <w:tc>
          <w:tcPr>
            <w:tcW w:w="1382" w:type="dxa"/>
            <w:tcBorders>
              <w:bottom w:val="single" w:sz="4" w:space="0" w:color="auto"/>
            </w:tcBorders>
          </w:tcPr>
          <w:p w14:paraId="0A42BC15" w14:textId="0E1E03FF" w:rsidR="00603271" w:rsidRPr="00A40240" w:rsidRDefault="00603271" w:rsidP="00D63452">
            <w:pPr>
              <w:rPr>
                <w:rFonts w:ascii="Times New Roman" w:hAnsi="Times New Roman" w:cs="Times New Roman"/>
              </w:rPr>
            </w:pPr>
            <w:r>
              <w:rPr>
                <w:rFonts w:ascii="Times New Roman" w:hAnsi="Times New Roman" w:cs="Times New Roman"/>
              </w:rPr>
              <w:t>09:03:37-09:12:34</w:t>
            </w:r>
          </w:p>
        </w:tc>
        <w:tc>
          <w:tcPr>
            <w:tcW w:w="2227" w:type="dxa"/>
            <w:tcBorders>
              <w:bottom w:val="single" w:sz="4" w:space="0" w:color="auto"/>
            </w:tcBorders>
          </w:tcPr>
          <w:p w14:paraId="3D36330B" w14:textId="77777777" w:rsidR="00603271" w:rsidRPr="002C363F" w:rsidRDefault="00603271" w:rsidP="0072746F">
            <w:pPr>
              <w:rPr>
                <w:rFonts w:ascii="Times New Roman" w:hAnsi="Times New Roman" w:cs="Times New Roman"/>
              </w:rPr>
            </w:pPr>
            <w:r w:rsidRPr="002C363F">
              <w:rPr>
                <w:rFonts w:ascii="Times New Roman" w:hAnsi="Times New Roman" w:cs="Times New Roman"/>
              </w:rPr>
              <w:t>Interview, O-Ton</w:t>
            </w:r>
          </w:p>
          <w:p w14:paraId="6350F66D" w14:textId="77777777" w:rsidR="00603271" w:rsidRPr="002C363F" w:rsidRDefault="00603271" w:rsidP="0072746F">
            <w:pPr>
              <w:rPr>
                <w:rFonts w:ascii="Times New Roman" w:hAnsi="Times New Roman" w:cs="Times New Roman"/>
              </w:rPr>
            </w:pPr>
            <w:r>
              <w:rPr>
                <w:rFonts w:ascii="Times New Roman" w:hAnsi="Times New Roman" w:cs="Times New Roman"/>
              </w:rPr>
              <w:t xml:space="preserve">Sprache: </w:t>
            </w:r>
          </w:p>
        </w:tc>
        <w:tc>
          <w:tcPr>
            <w:tcW w:w="1466" w:type="dxa"/>
            <w:tcBorders>
              <w:bottom w:val="single" w:sz="4" w:space="0" w:color="auto"/>
            </w:tcBorders>
          </w:tcPr>
          <w:p w14:paraId="340A8DBD" w14:textId="77777777" w:rsidR="00603271" w:rsidRDefault="00603271" w:rsidP="00A302CF">
            <w:pPr>
              <w:rPr>
                <w:rFonts w:ascii="Times New Roman" w:hAnsi="Times New Roman" w:cs="Times New Roman"/>
              </w:rPr>
            </w:pPr>
            <w:r>
              <w:rPr>
                <w:rFonts w:ascii="Times New Roman" w:hAnsi="Times New Roman" w:cs="Times New Roman"/>
              </w:rPr>
              <w:t>Niederweis, Alphonse (L)</w:t>
            </w:r>
          </w:p>
        </w:tc>
        <w:tc>
          <w:tcPr>
            <w:tcW w:w="4559" w:type="dxa"/>
            <w:gridSpan w:val="4"/>
            <w:tcBorders>
              <w:bottom w:val="single" w:sz="4" w:space="0" w:color="auto"/>
            </w:tcBorders>
          </w:tcPr>
          <w:p w14:paraId="13EC52D8" w14:textId="13D28F14" w:rsidR="00603271" w:rsidRPr="003D379A" w:rsidRDefault="006E0946" w:rsidP="00DC3A05">
            <w:pPr>
              <w:rPr>
                <w:rFonts w:ascii="Times New Roman" w:hAnsi="Times New Roman" w:cs="Times New Roman"/>
              </w:rPr>
            </w:pPr>
            <w:r w:rsidRPr="00C1135E">
              <w:rPr>
                <w:rFonts w:ascii="Times New Roman" w:hAnsi="Times New Roman" w:cs="Times New Roman"/>
                <w:color w:val="FF0000"/>
              </w:rPr>
              <w:t xml:space="preserve">Einblendung: </w:t>
            </w:r>
            <w:r>
              <w:rPr>
                <w:rFonts w:ascii="Times New Roman" w:hAnsi="Times New Roman" w:cs="Times New Roman"/>
                <w:color w:val="FF0000"/>
              </w:rPr>
              <w:t>Alphonse Niederweis</w:t>
            </w:r>
            <w:r w:rsidRPr="00C1135E">
              <w:rPr>
                <w:rFonts w:ascii="Times New Roman" w:hAnsi="Times New Roman" w:cs="Times New Roman"/>
                <w:color w:val="FF0000"/>
              </w:rPr>
              <w:t>.</w:t>
            </w:r>
            <w:r>
              <w:rPr>
                <w:rFonts w:ascii="Times New Roman" w:hAnsi="Times New Roman" w:cs="Times New Roman"/>
                <w:color w:val="FF0000"/>
              </w:rPr>
              <w:t xml:space="preserve"> Rückkehr nach Luxemburg am 8.10.1945 (Krankentransport).</w:t>
            </w:r>
            <w:r w:rsidRPr="00C1135E">
              <w:rPr>
                <w:rFonts w:ascii="Times New Roman" w:hAnsi="Times New Roman" w:cs="Times New Roman"/>
                <w:color w:val="FF0000"/>
              </w:rPr>
              <w:t xml:space="preserve"> </w:t>
            </w:r>
            <w:r w:rsidR="00710792">
              <w:rPr>
                <w:rFonts w:ascii="Times New Roman" w:hAnsi="Times New Roman" w:cs="Times New Roman"/>
              </w:rPr>
              <w:t>„</w:t>
            </w:r>
            <w:r w:rsidR="00B24F28" w:rsidRPr="00B24F28">
              <w:rPr>
                <w:rFonts w:ascii="Times New Roman" w:hAnsi="Times New Roman" w:cs="Times New Roman"/>
              </w:rPr>
              <w:t>Moies frei, zesummegetrommelt, du, du an du, opgestaan allez, du sinn mer op eng Kolschose komm</w:t>
            </w:r>
            <w:r w:rsidR="00710792">
              <w:rPr>
                <w:rFonts w:ascii="Times New Roman" w:hAnsi="Times New Roman" w:cs="Times New Roman"/>
              </w:rPr>
              <w:t>.“</w:t>
            </w:r>
          </w:p>
        </w:tc>
        <w:tc>
          <w:tcPr>
            <w:tcW w:w="4820" w:type="dxa"/>
            <w:tcBorders>
              <w:bottom w:val="single" w:sz="4" w:space="0" w:color="auto"/>
            </w:tcBorders>
          </w:tcPr>
          <w:p w14:paraId="4A52F811" w14:textId="5805541C" w:rsidR="00603271" w:rsidRPr="00603271" w:rsidRDefault="00603271" w:rsidP="00603271">
            <w:pPr>
              <w:jc w:val="both"/>
              <w:rPr>
                <w:rFonts w:ascii="Times New Roman" w:hAnsi="Times New Roman" w:cs="Times New Roman"/>
                <w:b/>
                <w:sz w:val="24"/>
                <w:szCs w:val="24"/>
              </w:rPr>
            </w:pPr>
            <w:r w:rsidRPr="00603271">
              <w:rPr>
                <w:rFonts w:ascii="Times New Roman" w:hAnsi="Times New Roman" w:cs="Times New Roman"/>
                <w:sz w:val="24"/>
                <w:szCs w:val="24"/>
                <w:lang w:val="ru-RU"/>
              </w:rPr>
              <w:t>Нидервейс, Альфонс: «Рано утром, забарабанили, нас подняли, ты, ты и ты – встать. Мы все попали в колхоз».</w:t>
            </w:r>
          </w:p>
        </w:tc>
      </w:tr>
      <w:tr w:rsidR="00603271" w:rsidRPr="00764740" w14:paraId="30B9DF13" w14:textId="189CE7A3" w:rsidTr="00603271">
        <w:trPr>
          <w:trHeight w:val="253"/>
        </w:trPr>
        <w:tc>
          <w:tcPr>
            <w:tcW w:w="1382" w:type="dxa"/>
            <w:tcBorders>
              <w:bottom w:val="single" w:sz="4" w:space="0" w:color="auto"/>
            </w:tcBorders>
          </w:tcPr>
          <w:p w14:paraId="7962BF98" w14:textId="1B24F8E1" w:rsidR="00603271" w:rsidRPr="00A40240" w:rsidRDefault="00603271" w:rsidP="00D63452">
            <w:pPr>
              <w:rPr>
                <w:rFonts w:ascii="Times New Roman" w:hAnsi="Times New Roman" w:cs="Times New Roman"/>
              </w:rPr>
            </w:pPr>
            <w:r>
              <w:rPr>
                <w:rFonts w:ascii="Times New Roman" w:hAnsi="Times New Roman" w:cs="Times New Roman"/>
              </w:rPr>
              <w:t>09:12:35-09:42:42</w:t>
            </w:r>
          </w:p>
        </w:tc>
        <w:tc>
          <w:tcPr>
            <w:tcW w:w="2227" w:type="dxa"/>
            <w:tcBorders>
              <w:bottom w:val="single" w:sz="4" w:space="0" w:color="auto"/>
            </w:tcBorders>
          </w:tcPr>
          <w:p w14:paraId="5C5D349C" w14:textId="77777777" w:rsidR="00603271" w:rsidRPr="002C363F" w:rsidRDefault="00603271" w:rsidP="0072746F">
            <w:pPr>
              <w:rPr>
                <w:rFonts w:ascii="Times New Roman" w:hAnsi="Times New Roman" w:cs="Times New Roman"/>
              </w:rPr>
            </w:pPr>
            <w:r w:rsidRPr="002C363F">
              <w:rPr>
                <w:rFonts w:ascii="Times New Roman" w:hAnsi="Times New Roman" w:cs="Times New Roman"/>
              </w:rPr>
              <w:t>Interview, O-Ton</w:t>
            </w:r>
          </w:p>
          <w:p w14:paraId="7EB83164" w14:textId="77777777" w:rsidR="00603271" w:rsidRPr="002C363F" w:rsidRDefault="00603271" w:rsidP="0072746F">
            <w:pPr>
              <w:rPr>
                <w:rFonts w:ascii="Times New Roman" w:hAnsi="Times New Roman" w:cs="Times New Roman"/>
              </w:rPr>
            </w:pPr>
            <w:r>
              <w:rPr>
                <w:rFonts w:ascii="Times New Roman" w:hAnsi="Times New Roman" w:cs="Times New Roman"/>
              </w:rPr>
              <w:t xml:space="preserve">Sprache: </w:t>
            </w:r>
          </w:p>
        </w:tc>
        <w:tc>
          <w:tcPr>
            <w:tcW w:w="1466" w:type="dxa"/>
            <w:tcBorders>
              <w:bottom w:val="single" w:sz="4" w:space="0" w:color="auto"/>
            </w:tcBorders>
          </w:tcPr>
          <w:p w14:paraId="7B4BB8AB" w14:textId="77777777" w:rsidR="00603271" w:rsidRDefault="00603271" w:rsidP="00A302CF">
            <w:pPr>
              <w:rPr>
                <w:rFonts w:ascii="Times New Roman" w:hAnsi="Times New Roman" w:cs="Times New Roman"/>
              </w:rPr>
            </w:pPr>
            <w:r>
              <w:rPr>
                <w:rFonts w:ascii="Times New Roman" w:hAnsi="Times New Roman" w:cs="Times New Roman"/>
              </w:rPr>
              <w:t>Niederweis, Alphonse (L)</w:t>
            </w:r>
          </w:p>
        </w:tc>
        <w:tc>
          <w:tcPr>
            <w:tcW w:w="4559" w:type="dxa"/>
            <w:gridSpan w:val="4"/>
            <w:tcBorders>
              <w:bottom w:val="single" w:sz="4" w:space="0" w:color="auto"/>
            </w:tcBorders>
          </w:tcPr>
          <w:p w14:paraId="22F87554" w14:textId="4C46884A" w:rsidR="00603271" w:rsidRPr="003D379A" w:rsidRDefault="00710792" w:rsidP="00DC3A05">
            <w:pPr>
              <w:rPr>
                <w:rFonts w:ascii="Times New Roman" w:hAnsi="Times New Roman" w:cs="Times New Roman"/>
              </w:rPr>
            </w:pPr>
            <w:r>
              <w:rPr>
                <w:rFonts w:ascii="Times New Roman" w:hAnsi="Times New Roman" w:cs="Times New Roman"/>
              </w:rPr>
              <w:t>„</w:t>
            </w:r>
            <w:r w:rsidR="00603271">
              <w:rPr>
                <w:rFonts w:ascii="Times New Roman" w:hAnsi="Times New Roman" w:cs="Times New Roman"/>
              </w:rPr>
              <w:t xml:space="preserve">Da hab ich </w:t>
            </w:r>
            <w:r w:rsidR="006E0946">
              <w:rPr>
                <w:rFonts w:ascii="Times New Roman" w:hAnsi="Times New Roman" w:cs="Times New Roman"/>
              </w:rPr>
              <w:t xml:space="preserve">z.B. </w:t>
            </w:r>
            <w:r w:rsidR="00603271">
              <w:rPr>
                <w:rFonts w:ascii="Times New Roman" w:hAnsi="Times New Roman" w:cs="Times New Roman"/>
              </w:rPr>
              <w:t xml:space="preserve">die zweite, da hab ich noch einen Fußtritt erwischt, das war das zweite Mal, </w:t>
            </w:r>
            <w:r w:rsidR="00603271">
              <w:rPr>
                <w:rFonts w:ascii="Times New Roman" w:hAnsi="Times New Roman" w:cs="Times New Roman"/>
              </w:rPr>
              <w:lastRenderedPageBreak/>
              <w:t xml:space="preserve">dass ich geschlagen wurde in der Gefangenschaft. Da hab ich mich gebückt um Tomaten an mich zu nehmen. Da kommt der Posten und rennt mich mit dem Fuß. Und dann gingen sie zum Kommandanten, der uns zusammengetrommelt hat, der hat gesagt ob wir so lieb wären am nächsten Tag einem Sonntag Tomaten zu </w:t>
            </w:r>
            <w:r w:rsidR="006E0946">
              <w:rPr>
                <w:rFonts w:ascii="Times New Roman" w:hAnsi="Times New Roman" w:cs="Times New Roman"/>
              </w:rPr>
              <w:t>ernten</w:t>
            </w:r>
            <w:r w:rsidR="00603271">
              <w:rPr>
                <w:rFonts w:ascii="Times New Roman" w:hAnsi="Times New Roman" w:cs="Times New Roman"/>
              </w:rPr>
              <w:t>, denn die würden jetzt erfrieren.</w:t>
            </w:r>
            <w:r>
              <w:rPr>
                <w:rFonts w:ascii="Times New Roman" w:hAnsi="Times New Roman" w:cs="Times New Roman"/>
              </w:rPr>
              <w:t>“</w:t>
            </w:r>
            <w:r w:rsidR="00603271">
              <w:rPr>
                <w:rFonts w:ascii="Times New Roman" w:hAnsi="Times New Roman" w:cs="Times New Roman"/>
              </w:rPr>
              <w:t xml:space="preserve"> </w:t>
            </w:r>
          </w:p>
        </w:tc>
        <w:tc>
          <w:tcPr>
            <w:tcW w:w="4820" w:type="dxa"/>
            <w:tcBorders>
              <w:bottom w:val="single" w:sz="4" w:space="0" w:color="auto"/>
            </w:tcBorders>
          </w:tcPr>
          <w:p w14:paraId="566F138F" w14:textId="765A290D" w:rsidR="00603271" w:rsidRPr="00603271" w:rsidRDefault="00603271" w:rsidP="00603271">
            <w:pPr>
              <w:jc w:val="both"/>
              <w:rPr>
                <w:rFonts w:ascii="Times New Roman" w:hAnsi="Times New Roman" w:cs="Times New Roman"/>
                <w:b/>
                <w:sz w:val="24"/>
                <w:szCs w:val="24"/>
                <w:lang w:val="ru-RU"/>
              </w:rPr>
            </w:pPr>
            <w:r w:rsidRPr="00603271">
              <w:rPr>
                <w:rFonts w:ascii="Times New Roman" w:hAnsi="Times New Roman" w:cs="Times New Roman"/>
                <w:sz w:val="24"/>
                <w:szCs w:val="24"/>
                <w:lang w:val="ru-RU"/>
              </w:rPr>
              <w:lastRenderedPageBreak/>
              <w:t xml:space="preserve">Нидервейс, Альфонс: «Это второй, да второй раз когда меня избили пинками в плену. Я </w:t>
            </w:r>
            <w:r w:rsidRPr="00603271">
              <w:rPr>
                <w:rFonts w:ascii="Times New Roman" w:hAnsi="Times New Roman" w:cs="Times New Roman"/>
                <w:sz w:val="24"/>
                <w:szCs w:val="24"/>
                <w:lang w:val="ru-RU"/>
              </w:rPr>
              <w:lastRenderedPageBreak/>
              <w:t>нагнулся, чтоб взять себе помидоры. Тут подошёл постовой и пнул меня ногой. А потом они пошли  к коменданту. который нас созвал, он сказал, не согласились бы мы на следующий день в воскресенье собирать помидоры, а то они помёрзнут».</w:t>
            </w:r>
          </w:p>
        </w:tc>
      </w:tr>
      <w:tr w:rsidR="00603271" w:rsidRPr="00764740" w14:paraId="7DA95D1B" w14:textId="10AAA380" w:rsidTr="00603271">
        <w:trPr>
          <w:trHeight w:val="253"/>
        </w:trPr>
        <w:tc>
          <w:tcPr>
            <w:tcW w:w="1382" w:type="dxa"/>
            <w:tcBorders>
              <w:bottom w:val="single" w:sz="4" w:space="0" w:color="auto"/>
            </w:tcBorders>
          </w:tcPr>
          <w:p w14:paraId="6615050C" w14:textId="7B36360C" w:rsidR="00603271" w:rsidRPr="00A40240" w:rsidRDefault="00603271" w:rsidP="00D63452">
            <w:pPr>
              <w:rPr>
                <w:rFonts w:ascii="Times New Roman" w:hAnsi="Times New Roman" w:cs="Times New Roman"/>
              </w:rPr>
            </w:pPr>
            <w:r>
              <w:rPr>
                <w:rFonts w:ascii="Times New Roman" w:hAnsi="Times New Roman" w:cs="Times New Roman"/>
              </w:rPr>
              <w:lastRenderedPageBreak/>
              <w:t>09:44:15-10:16:12</w:t>
            </w:r>
          </w:p>
        </w:tc>
        <w:tc>
          <w:tcPr>
            <w:tcW w:w="2227" w:type="dxa"/>
            <w:tcBorders>
              <w:bottom w:val="single" w:sz="4" w:space="0" w:color="auto"/>
            </w:tcBorders>
          </w:tcPr>
          <w:p w14:paraId="0F78886B" w14:textId="77777777" w:rsidR="00603271" w:rsidRPr="00603271" w:rsidRDefault="00603271" w:rsidP="0072746F">
            <w:pPr>
              <w:rPr>
                <w:rFonts w:ascii="Times New Roman" w:hAnsi="Times New Roman" w:cs="Times New Roman"/>
                <w:lang w:val="en-GB"/>
              </w:rPr>
            </w:pPr>
            <w:r w:rsidRPr="00603271">
              <w:rPr>
                <w:rFonts w:ascii="Times New Roman" w:hAnsi="Times New Roman" w:cs="Times New Roman"/>
                <w:lang w:val="en-GB"/>
              </w:rPr>
              <w:t>Voice-Over, O-Ton</w:t>
            </w:r>
          </w:p>
          <w:p w14:paraId="4F6F850F" w14:textId="35A93E92" w:rsidR="00603271" w:rsidRPr="00603271" w:rsidRDefault="00603271" w:rsidP="0072746F">
            <w:pPr>
              <w:rPr>
                <w:rFonts w:ascii="Times New Roman" w:hAnsi="Times New Roman" w:cs="Times New Roman"/>
                <w:lang w:val="en-GB"/>
              </w:rPr>
            </w:pPr>
            <w:r w:rsidRPr="00603271">
              <w:rPr>
                <w:rFonts w:ascii="Times New Roman" w:hAnsi="Times New Roman" w:cs="Times New Roman"/>
                <w:lang w:val="en-GB"/>
              </w:rPr>
              <w:t>Sprache: D</w:t>
            </w:r>
          </w:p>
        </w:tc>
        <w:tc>
          <w:tcPr>
            <w:tcW w:w="1466" w:type="dxa"/>
            <w:tcBorders>
              <w:bottom w:val="single" w:sz="4" w:space="0" w:color="auto"/>
            </w:tcBorders>
          </w:tcPr>
          <w:p w14:paraId="04507947" w14:textId="5631D68F" w:rsidR="00603271" w:rsidRPr="0030564D" w:rsidRDefault="00603271" w:rsidP="00A302CF">
            <w:pPr>
              <w:rPr>
                <w:rFonts w:ascii="Times New Roman" w:hAnsi="Times New Roman" w:cs="Times New Roman"/>
              </w:rPr>
            </w:pPr>
            <w:r w:rsidRPr="0030564D">
              <w:rPr>
                <w:rFonts w:ascii="Times New Roman" w:hAnsi="Times New Roman" w:cs="Times New Roman"/>
              </w:rPr>
              <w:t>Schmeler, Sven (L)</w:t>
            </w:r>
          </w:p>
        </w:tc>
        <w:tc>
          <w:tcPr>
            <w:tcW w:w="4559" w:type="dxa"/>
            <w:gridSpan w:val="4"/>
            <w:tcBorders>
              <w:bottom w:val="single" w:sz="4" w:space="0" w:color="auto"/>
            </w:tcBorders>
          </w:tcPr>
          <w:p w14:paraId="1E4950B1" w14:textId="4ECB9087" w:rsidR="00603271" w:rsidRPr="004D1BD3" w:rsidRDefault="00710792" w:rsidP="00DC3A05">
            <w:pPr>
              <w:rPr>
                <w:rFonts w:ascii="Times New Roman" w:hAnsi="Times New Roman" w:cs="Times New Roman"/>
              </w:rPr>
            </w:pPr>
            <w:r>
              <w:rPr>
                <w:rFonts w:ascii="Times New Roman" w:hAnsi="Times New Roman" w:cs="Times New Roman"/>
              </w:rPr>
              <w:t>„</w:t>
            </w:r>
            <w:r w:rsidR="00603271" w:rsidRPr="00FD7435">
              <w:rPr>
                <w:rFonts w:ascii="Times New Roman" w:hAnsi="Times New Roman" w:cs="Times New Roman"/>
              </w:rPr>
              <w:t>Ob körperliche oder geistige Betätigung, das Recht auf Freizeit lassen wir uns heutzutage nicht gerne nehmen. Sie gehören zum Alltag einfach dazu. Auch die Insassen des Lagers Tambows versuchten sich</w:t>
            </w:r>
            <w:r w:rsidR="006E0946">
              <w:rPr>
                <w:rFonts w:ascii="Times New Roman" w:hAnsi="Times New Roman" w:cs="Times New Roman"/>
              </w:rPr>
              <w:t xml:space="preserve"> entsprechend zu beschäftigen und</w:t>
            </w:r>
            <w:r w:rsidR="00603271" w:rsidRPr="00FD7435">
              <w:rPr>
                <w:rFonts w:ascii="Times New Roman" w:hAnsi="Times New Roman" w:cs="Times New Roman"/>
              </w:rPr>
              <w:t xml:space="preserve"> somit dem psychischen wie physischen Verfall entgegenzuwirken.</w:t>
            </w:r>
            <w:r>
              <w:rPr>
                <w:rFonts w:ascii="Times New Roman" w:hAnsi="Times New Roman" w:cs="Times New Roman"/>
              </w:rPr>
              <w:t>“</w:t>
            </w:r>
          </w:p>
        </w:tc>
        <w:tc>
          <w:tcPr>
            <w:tcW w:w="4820" w:type="dxa"/>
            <w:tcBorders>
              <w:bottom w:val="single" w:sz="4" w:space="0" w:color="auto"/>
            </w:tcBorders>
          </w:tcPr>
          <w:p w14:paraId="4CC626F4" w14:textId="77777777" w:rsidR="00603271" w:rsidRPr="00603271" w:rsidRDefault="00603271" w:rsidP="00603271">
            <w:pPr>
              <w:jc w:val="both"/>
              <w:rPr>
                <w:rFonts w:ascii="Times New Roman" w:hAnsi="Times New Roman" w:cs="Times New Roman"/>
                <w:sz w:val="24"/>
                <w:szCs w:val="24"/>
                <w:lang w:val="ru-RU"/>
              </w:rPr>
            </w:pPr>
            <w:r w:rsidRPr="00603271">
              <w:rPr>
                <w:rFonts w:ascii="Times New Roman" w:hAnsi="Times New Roman" w:cs="Times New Roman"/>
                <w:sz w:val="24"/>
                <w:szCs w:val="24"/>
                <w:lang w:val="ru-RU"/>
              </w:rPr>
              <w:t>Шмелер ,Свен; «Физическая или духовное занятие, правом на свободное время мы и сегодня не охотно пользуемся. Оно просто относится к повседневной жизни. Также и заключённые в лагере Тамбова пытались себя соответственно занять, чтобы избежать психического и психологического падения».</w:t>
            </w:r>
          </w:p>
          <w:p w14:paraId="7D4F26AF" w14:textId="77777777" w:rsidR="00603271" w:rsidRPr="00603271" w:rsidRDefault="00603271" w:rsidP="00603271">
            <w:pPr>
              <w:jc w:val="both"/>
              <w:rPr>
                <w:rFonts w:ascii="Times New Roman" w:hAnsi="Times New Roman" w:cs="Times New Roman"/>
                <w:b/>
                <w:sz w:val="24"/>
                <w:szCs w:val="24"/>
                <w:lang w:val="ru-RU"/>
              </w:rPr>
            </w:pPr>
          </w:p>
        </w:tc>
      </w:tr>
      <w:tr w:rsidR="00603271" w:rsidRPr="002C363F" w14:paraId="1DCB4F01" w14:textId="3DDA3D76" w:rsidTr="00603271">
        <w:trPr>
          <w:trHeight w:val="557"/>
        </w:trPr>
        <w:tc>
          <w:tcPr>
            <w:tcW w:w="9634" w:type="dxa"/>
            <w:gridSpan w:val="7"/>
            <w:tcBorders>
              <w:top w:val="single" w:sz="4" w:space="0" w:color="auto"/>
              <w:left w:val="single" w:sz="4" w:space="0" w:color="auto"/>
              <w:bottom w:val="single" w:sz="4" w:space="0" w:color="auto"/>
              <w:right w:val="nil"/>
            </w:tcBorders>
          </w:tcPr>
          <w:p w14:paraId="65AFA149" w14:textId="51470301" w:rsidR="00603271" w:rsidRPr="002C363F" w:rsidRDefault="00603271" w:rsidP="0072746F">
            <w:pPr>
              <w:rPr>
                <w:rFonts w:ascii="Times New Roman" w:hAnsi="Times New Roman" w:cs="Times New Roman"/>
              </w:rPr>
            </w:pPr>
            <w:r w:rsidRPr="00DC3A05">
              <w:rPr>
                <w:rFonts w:ascii="Times New Roman" w:hAnsi="Times New Roman" w:cs="Times New Roman"/>
                <w:b/>
              </w:rPr>
              <w:t>Themenbereich Nr.3 – „</w:t>
            </w:r>
            <w:r>
              <w:rPr>
                <w:rFonts w:ascii="Times New Roman" w:hAnsi="Times New Roman" w:cs="Times New Roman"/>
                <w:b/>
              </w:rPr>
              <w:t>Freizeitgestaltung im Lager</w:t>
            </w:r>
            <w:r w:rsidRPr="00DC3A05">
              <w:rPr>
                <w:rFonts w:ascii="Times New Roman" w:hAnsi="Times New Roman" w:cs="Times New Roman"/>
                <w:b/>
              </w:rPr>
              <w:t>“</w:t>
            </w:r>
          </w:p>
        </w:tc>
        <w:tc>
          <w:tcPr>
            <w:tcW w:w="4820" w:type="dxa"/>
            <w:tcBorders>
              <w:top w:val="single" w:sz="4" w:space="0" w:color="auto"/>
              <w:left w:val="single" w:sz="4" w:space="0" w:color="auto"/>
              <w:bottom w:val="single" w:sz="4" w:space="0" w:color="auto"/>
              <w:right w:val="nil"/>
            </w:tcBorders>
          </w:tcPr>
          <w:p w14:paraId="7874A737" w14:textId="77777777" w:rsidR="00603271" w:rsidRPr="00603271" w:rsidRDefault="00603271" w:rsidP="00603271">
            <w:pPr>
              <w:jc w:val="both"/>
              <w:rPr>
                <w:rFonts w:ascii="Times New Roman" w:hAnsi="Times New Roman" w:cs="Times New Roman"/>
                <w:b/>
                <w:sz w:val="24"/>
                <w:szCs w:val="24"/>
              </w:rPr>
            </w:pPr>
          </w:p>
        </w:tc>
      </w:tr>
      <w:tr w:rsidR="00603271" w:rsidRPr="002C363F" w14:paraId="703B3DA1" w14:textId="01C2FF7E" w:rsidTr="00603271">
        <w:trPr>
          <w:trHeight w:val="557"/>
        </w:trPr>
        <w:tc>
          <w:tcPr>
            <w:tcW w:w="1382" w:type="dxa"/>
            <w:tcBorders>
              <w:top w:val="single" w:sz="4" w:space="0" w:color="auto"/>
            </w:tcBorders>
          </w:tcPr>
          <w:p w14:paraId="1BA298E8" w14:textId="640496C2" w:rsidR="00603271" w:rsidRPr="00A40240" w:rsidRDefault="00603271">
            <w:pPr>
              <w:rPr>
                <w:rFonts w:ascii="Times New Roman" w:hAnsi="Times New Roman" w:cs="Times New Roman"/>
              </w:rPr>
            </w:pPr>
            <w:r>
              <w:rPr>
                <w:rFonts w:ascii="Times New Roman" w:hAnsi="Times New Roman" w:cs="Times New Roman"/>
              </w:rPr>
              <w:t>10:18:00-10:33:35</w:t>
            </w:r>
          </w:p>
        </w:tc>
        <w:tc>
          <w:tcPr>
            <w:tcW w:w="2227" w:type="dxa"/>
            <w:tcBorders>
              <w:top w:val="single" w:sz="4" w:space="0" w:color="auto"/>
            </w:tcBorders>
          </w:tcPr>
          <w:p w14:paraId="47D0B0F5" w14:textId="1F9B9D41" w:rsidR="00603271" w:rsidRPr="002C363F" w:rsidRDefault="00603271" w:rsidP="00A302CF">
            <w:pPr>
              <w:rPr>
                <w:rFonts w:ascii="Times New Roman" w:hAnsi="Times New Roman" w:cs="Times New Roman"/>
              </w:rPr>
            </w:pPr>
            <w:r>
              <w:rPr>
                <w:rFonts w:ascii="Times New Roman" w:hAnsi="Times New Roman" w:cs="Times New Roman"/>
              </w:rPr>
              <w:t>Interview, O-Ton, Sprache: D</w:t>
            </w:r>
          </w:p>
        </w:tc>
        <w:tc>
          <w:tcPr>
            <w:tcW w:w="1466" w:type="dxa"/>
            <w:tcBorders>
              <w:top w:val="single" w:sz="4" w:space="0" w:color="auto"/>
            </w:tcBorders>
          </w:tcPr>
          <w:p w14:paraId="2C217515" w14:textId="0C46CCD9" w:rsidR="00603271" w:rsidRPr="002C363F" w:rsidRDefault="00603271" w:rsidP="00A302CF">
            <w:pPr>
              <w:rPr>
                <w:rFonts w:ascii="Times New Roman" w:hAnsi="Times New Roman" w:cs="Times New Roman"/>
              </w:rPr>
            </w:pPr>
            <w:r>
              <w:rPr>
                <w:rFonts w:ascii="Times New Roman" w:hAnsi="Times New Roman" w:cs="Times New Roman"/>
              </w:rPr>
              <w:t>Roegel, Emile (F)</w:t>
            </w:r>
          </w:p>
        </w:tc>
        <w:tc>
          <w:tcPr>
            <w:tcW w:w="4559" w:type="dxa"/>
            <w:gridSpan w:val="4"/>
            <w:tcBorders>
              <w:top w:val="single" w:sz="4" w:space="0" w:color="auto"/>
            </w:tcBorders>
          </w:tcPr>
          <w:p w14:paraId="1A956473" w14:textId="4FD2290D" w:rsidR="00603271" w:rsidRPr="00890BCD" w:rsidRDefault="006E0946" w:rsidP="00E332D4">
            <w:pPr>
              <w:rPr>
                <w:rFonts w:ascii="Times New Roman" w:hAnsi="Times New Roman" w:cs="Times New Roman"/>
              </w:rPr>
            </w:pPr>
            <w:r w:rsidRPr="00C1135E">
              <w:rPr>
                <w:rFonts w:ascii="Times New Roman" w:hAnsi="Times New Roman" w:cs="Times New Roman"/>
                <w:color w:val="FF0000"/>
              </w:rPr>
              <w:t xml:space="preserve">Einblendung: </w:t>
            </w:r>
            <w:r>
              <w:rPr>
                <w:rFonts w:ascii="Times New Roman" w:hAnsi="Times New Roman" w:cs="Times New Roman"/>
                <w:color w:val="FF0000"/>
              </w:rPr>
              <w:t>Emile Roegel. Rückkehr nach Frankreich um 1945.</w:t>
            </w:r>
            <w:r w:rsidRPr="00C1135E">
              <w:rPr>
                <w:rFonts w:ascii="Times New Roman" w:hAnsi="Times New Roman" w:cs="Times New Roman"/>
                <w:color w:val="FF0000"/>
              </w:rPr>
              <w:t xml:space="preserve"> </w:t>
            </w:r>
            <w:r w:rsidR="00710792">
              <w:rPr>
                <w:rFonts w:ascii="Times New Roman" w:hAnsi="Times New Roman" w:cs="Times New Roman"/>
              </w:rPr>
              <w:t>„</w:t>
            </w:r>
            <w:r w:rsidR="00603271">
              <w:rPr>
                <w:rFonts w:ascii="Times New Roman" w:hAnsi="Times New Roman" w:cs="Times New Roman"/>
              </w:rPr>
              <w:t>Das war in Tambow ein, Fußballplatz. Fußballplatz, das war ein Tor, zwei Tore, aber er war da, aber keiner konnte Fußball spielen, weil die wären, wenn die an den Ball geklop</w:t>
            </w:r>
            <w:r>
              <w:rPr>
                <w:rFonts w:ascii="Times New Roman" w:hAnsi="Times New Roman" w:cs="Times New Roman"/>
              </w:rPr>
              <w:t>f</w:t>
            </w:r>
            <w:r w:rsidR="00603271">
              <w:rPr>
                <w:rFonts w:ascii="Times New Roman" w:hAnsi="Times New Roman" w:cs="Times New Roman"/>
              </w:rPr>
              <w:t>t hätten wären sie umgefallen. Nicht der Ball wäre fort aber sie.</w:t>
            </w:r>
            <w:r w:rsidR="00710792">
              <w:rPr>
                <w:rFonts w:ascii="Times New Roman" w:hAnsi="Times New Roman" w:cs="Times New Roman"/>
              </w:rPr>
              <w:t>“</w:t>
            </w:r>
            <w:r w:rsidR="00603271">
              <w:rPr>
                <w:rFonts w:ascii="Times New Roman" w:hAnsi="Times New Roman" w:cs="Times New Roman"/>
              </w:rPr>
              <w:t xml:space="preserve"> </w:t>
            </w:r>
          </w:p>
        </w:tc>
        <w:tc>
          <w:tcPr>
            <w:tcW w:w="4820" w:type="dxa"/>
            <w:tcBorders>
              <w:top w:val="single" w:sz="4" w:space="0" w:color="auto"/>
            </w:tcBorders>
          </w:tcPr>
          <w:p w14:paraId="13B0F8F1" w14:textId="77777777" w:rsidR="00603271" w:rsidRPr="00603271" w:rsidRDefault="00603271" w:rsidP="00603271">
            <w:pPr>
              <w:jc w:val="both"/>
              <w:rPr>
                <w:rFonts w:ascii="Times New Roman" w:hAnsi="Times New Roman" w:cs="Times New Roman"/>
                <w:sz w:val="24"/>
                <w:szCs w:val="24"/>
                <w:lang w:val="ru-RU"/>
              </w:rPr>
            </w:pPr>
            <w:r w:rsidRPr="00603271">
              <w:rPr>
                <w:rFonts w:ascii="Times New Roman" w:hAnsi="Times New Roman" w:cs="Times New Roman"/>
                <w:sz w:val="24"/>
                <w:szCs w:val="24"/>
                <w:lang w:val="ru-RU"/>
              </w:rPr>
              <w:t>Роже, Эмиль: «Это было в Тамбове, футбольное поле, ворота были, двое ворот было, но никого, кто мог бы играть в футбол, а те, что были, если они  и били по мячу, то падали. Не мяч улетал, а они падали».</w:t>
            </w:r>
          </w:p>
          <w:p w14:paraId="30D04297" w14:textId="77777777" w:rsidR="00603271" w:rsidRPr="00603271" w:rsidRDefault="00603271" w:rsidP="00603271">
            <w:pPr>
              <w:jc w:val="both"/>
              <w:rPr>
                <w:rFonts w:ascii="Times New Roman" w:hAnsi="Times New Roman" w:cs="Times New Roman"/>
                <w:b/>
                <w:sz w:val="24"/>
                <w:szCs w:val="24"/>
              </w:rPr>
            </w:pPr>
          </w:p>
        </w:tc>
      </w:tr>
      <w:tr w:rsidR="00603271" w:rsidRPr="00764740" w14:paraId="2CDC5A6A" w14:textId="1D860922" w:rsidTr="00603271">
        <w:trPr>
          <w:trHeight w:val="557"/>
        </w:trPr>
        <w:tc>
          <w:tcPr>
            <w:tcW w:w="1382" w:type="dxa"/>
            <w:tcBorders>
              <w:top w:val="single" w:sz="4" w:space="0" w:color="auto"/>
            </w:tcBorders>
          </w:tcPr>
          <w:p w14:paraId="571AB488" w14:textId="6F76DC27" w:rsidR="00603271" w:rsidRPr="00A40240" w:rsidRDefault="00603271">
            <w:pPr>
              <w:rPr>
                <w:rFonts w:ascii="Times New Roman" w:hAnsi="Times New Roman" w:cs="Times New Roman"/>
              </w:rPr>
            </w:pPr>
            <w:r>
              <w:rPr>
                <w:rFonts w:ascii="Times New Roman" w:hAnsi="Times New Roman" w:cs="Times New Roman"/>
              </w:rPr>
              <w:t>10:34:30-11:01:38</w:t>
            </w:r>
          </w:p>
        </w:tc>
        <w:tc>
          <w:tcPr>
            <w:tcW w:w="2227" w:type="dxa"/>
            <w:tcBorders>
              <w:top w:val="single" w:sz="4" w:space="0" w:color="auto"/>
            </w:tcBorders>
          </w:tcPr>
          <w:p w14:paraId="368CAEFB" w14:textId="389D2246" w:rsidR="00603271" w:rsidRPr="002C363F" w:rsidRDefault="00603271" w:rsidP="00A302CF">
            <w:pPr>
              <w:rPr>
                <w:rFonts w:ascii="Times New Roman" w:hAnsi="Times New Roman" w:cs="Times New Roman"/>
              </w:rPr>
            </w:pPr>
            <w:r>
              <w:rPr>
                <w:rFonts w:ascii="Times New Roman" w:hAnsi="Times New Roman" w:cs="Times New Roman"/>
              </w:rPr>
              <w:t>Interview, O-Ton, Sprache: D</w:t>
            </w:r>
          </w:p>
        </w:tc>
        <w:tc>
          <w:tcPr>
            <w:tcW w:w="1466" w:type="dxa"/>
            <w:tcBorders>
              <w:top w:val="single" w:sz="4" w:space="0" w:color="auto"/>
            </w:tcBorders>
          </w:tcPr>
          <w:p w14:paraId="4E21AA66" w14:textId="5C2BB66F" w:rsidR="00603271" w:rsidRPr="002C363F" w:rsidRDefault="00603271" w:rsidP="00A302CF">
            <w:pPr>
              <w:rPr>
                <w:rFonts w:ascii="Times New Roman" w:hAnsi="Times New Roman" w:cs="Times New Roman"/>
              </w:rPr>
            </w:pPr>
            <w:r>
              <w:rPr>
                <w:rFonts w:ascii="Times New Roman" w:hAnsi="Times New Roman" w:cs="Times New Roman"/>
              </w:rPr>
              <w:t>Niederweis, Alphone (L)</w:t>
            </w:r>
          </w:p>
        </w:tc>
        <w:tc>
          <w:tcPr>
            <w:tcW w:w="4559" w:type="dxa"/>
            <w:gridSpan w:val="4"/>
            <w:tcBorders>
              <w:top w:val="single" w:sz="4" w:space="0" w:color="auto"/>
            </w:tcBorders>
          </w:tcPr>
          <w:p w14:paraId="7C92F560" w14:textId="5138F0E6" w:rsidR="00603271" w:rsidRPr="0056064E" w:rsidRDefault="00710792" w:rsidP="00E332D4">
            <w:pPr>
              <w:rPr>
                <w:rFonts w:ascii="Times New Roman" w:hAnsi="Times New Roman" w:cs="Times New Roman"/>
              </w:rPr>
            </w:pPr>
            <w:r>
              <w:rPr>
                <w:rFonts w:ascii="Times New Roman" w:hAnsi="Times New Roman" w:cs="Times New Roman"/>
              </w:rPr>
              <w:t>„</w:t>
            </w:r>
            <w:r w:rsidR="00B24F28" w:rsidRPr="00B24F28">
              <w:rPr>
                <w:rFonts w:ascii="Times New Roman" w:hAnsi="Times New Roman" w:cs="Times New Roman"/>
              </w:rPr>
              <w:t xml:space="preserve">Dunn sinn ech de ganzen Wanter mat an de Bësch gaangen, all Dag Réiser sichen, dräi véier Kilometer weit hin an hir an dunn hunn mer nach esou e puer Réiser hannerun eis geschleeft fir am Lager déi Barack, déi Bud do ze hetzen. An déi am Lager waren, déi hunn sech gläich iwwert Réiser hir gemaach, alles per Hand geschleeft an déi Jongen waren och net midd, déi </w:t>
            </w:r>
            <w:r w:rsidR="00B24F28" w:rsidRPr="00B24F28">
              <w:rPr>
                <w:rFonts w:ascii="Times New Roman" w:hAnsi="Times New Roman" w:cs="Times New Roman"/>
              </w:rPr>
              <w:lastRenderedPageBreak/>
              <w:t>hunn dunn owes beim Uewen gesiess Geschichten ze verzielen, bis Hallefnuecht</w:t>
            </w:r>
            <w:r>
              <w:rPr>
                <w:rFonts w:ascii="Times New Roman" w:hAnsi="Times New Roman" w:cs="Times New Roman"/>
              </w:rPr>
              <w:t xml:space="preserve">.“ </w:t>
            </w:r>
            <w:r w:rsidR="00603271" w:rsidRPr="0030564D">
              <w:rPr>
                <w:rFonts w:ascii="Times New Roman" w:hAnsi="Times New Roman" w:cs="Times New Roman"/>
                <w:color w:val="FF0000"/>
              </w:rPr>
              <w:t xml:space="preserve">Abbildung Thomma, </w:t>
            </w:r>
            <w:r w:rsidR="00603271">
              <w:rPr>
                <w:rFonts w:ascii="Times New Roman" w:hAnsi="Times New Roman" w:cs="Times New Roman"/>
                <w:color w:val="FF0000"/>
              </w:rPr>
              <w:t>Geschichten erzählen und Gesang</w:t>
            </w:r>
          </w:p>
        </w:tc>
        <w:tc>
          <w:tcPr>
            <w:tcW w:w="4820" w:type="dxa"/>
            <w:tcBorders>
              <w:top w:val="single" w:sz="4" w:space="0" w:color="auto"/>
            </w:tcBorders>
          </w:tcPr>
          <w:p w14:paraId="3A19104E" w14:textId="6D211011" w:rsidR="00603271" w:rsidRPr="00603271" w:rsidRDefault="00603271" w:rsidP="00603271">
            <w:pPr>
              <w:jc w:val="both"/>
              <w:rPr>
                <w:rFonts w:ascii="Times New Roman" w:hAnsi="Times New Roman" w:cs="Times New Roman"/>
                <w:b/>
                <w:sz w:val="24"/>
                <w:szCs w:val="24"/>
                <w:lang w:val="ru-RU"/>
              </w:rPr>
            </w:pPr>
            <w:r w:rsidRPr="00603271">
              <w:rPr>
                <w:rFonts w:ascii="Times New Roman" w:hAnsi="Times New Roman" w:cs="Times New Roman"/>
                <w:sz w:val="24"/>
                <w:szCs w:val="24"/>
                <w:lang w:val="ru-RU"/>
              </w:rPr>
              <w:lastRenderedPageBreak/>
              <w:t xml:space="preserve">Нидервейс,Альфонс: «Зимой мы каждый день ходили в лес чтобы собрать хворост. Три, четыре километра, там и тут мы тащили за собой хворост, чтобы в лагере в бараках топить печь.Те , что были в лагере, сразу занимались хворостом (начинали топить). Ребята, которые собирали хворост, не сильно </w:t>
            </w:r>
            <w:r w:rsidRPr="00603271">
              <w:rPr>
                <w:rFonts w:ascii="Times New Roman" w:hAnsi="Times New Roman" w:cs="Times New Roman"/>
                <w:sz w:val="24"/>
                <w:szCs w:val="24"/>
                <w:lang w:val="ru-RU"/>
              </w:rPr>
              <w:lastRenderedPageBreak/>
              <w:t>уставали. Они сидели потом вечером  у печки  до поздней ночи и рассказывали истории».</w:t>
            </w:r>
          </w:p>
        </w:tc>
      </w:tr>
      <w:tr w:rsidR="00603271" w:rsidRPr="00764740" w14:paraId="6C29EC46" w14:textId="4575FE79" w:rsidTr="00603271">
        <w:trPr>
          <w:trHeight w:val="557"/>
        </w:trPr>
        <w:tc>
          <w:tcPr>
            <w:tcW w:w="1382" w:type="dxa"/>
          </w:tcPr>
          <w:p w14:paraId="043F399F" w14:textId="52BAF321" w:rsidR="00603271" w:rsidRPr="00A40240" w:rsidRDefault="00603271">
            <w:pPr>
              <w:rPr>
                <w:rFonts w:ascii="Times New Roman" w:hAnsi="Times New Roman" w:cs="Times New Roman"/>
              </w:rPr>
            </w:pPr>
            <w:r>
              <w:rPr>
                <w:rFonts w:ascii="Times New Roman" w:hAnsi="Times New Roman" w:cs="Times New Roman"/>
              </w:rPr>
              <w:lastRenderedPageBreak/>
              <w:t>11:03:14-11:29:00</w:t>
            </w:r>
          </w:p>
        </w:tc>
        <w:tc>
          <w:tcPr>
            <w:tcW w:w="2227" w:type="dxa"/>
          </w:tcPr>
          <w:p w14:paraId="089228D6" w14:textId="00625CA3" w:rsidR="00603271" w:rsidRPr="002C363F" w:rsidRDefault="00603271" w:rsidP="00A302CF">
            <w:pPr>
              <w:rPr>
                <w:rFonts w:ascii="Times New Roman" w:hAnsi="Times New Roman" w:cs="Times New Roman"/>
              </w:rPr>
            </w:pPr>
            <w:r>
              <w:rPr>
                <w:rFonts w:ascii="Times New Roman" w:hAnsi="Times New Roman" w:cs="Times New Roman"/>
              </w:rPr>
              <w:t>Interview, O-Ton, Sprache: D</w:t>
            </w:r>
          </w:p>
        </w:tc>
        <w:tc>
          <w:tcPr>
            <w:tcW w:w="1466" w:type="dxa"/>
          </w:tcPr>
          <w:p w14:paraId="6A354353" w14:textId="132D45C6" w:rsidR="00603271" w:rsidRPr="002C363F" w:rsidRDefault="00603271" w:rsidP="00A302CF">
            <w:pPr>
              <w:rPr>
                <w:rFonts w:ascii="Times New Roman" w:hAnsi="Times New Roman" w:cs="Times New Roman"/>
              </w:rPr>
            </w:pPr>
            <w:r>
              <w:rPr>
                <w:rFonts w:ascii="Times New Roman" w:hAnsi="Times New Roman" w:cs="Times New Roman"/>
              </w:rPr>
              <w:t>Roegel, Emile (F)</w:t>
            </w:r>
          </w:p>
        </w:tc>
        <w:tc>
          <w:tcPr>
            <w:tcW w:w="4559" w:type="dxa"/>
            <w:gridSpan w:val="4"/>
          </w:tcPr>
          <w:p w14:paraId="1864C017" w14:textId="682E3701" w:rsidR="00603271" w:rsidRPr="00653119" w:rsidRDefault="00710792" w:rsidP="00106BDE">
            <w:pPr>
              <w:rPr>
                <w:rFonts w:ascii="Times New Roman" w:hAnsi="Times New Roman" w:cs="Times New Roman"/>
                <w:color w:val="7030A0"/>
              </w:rPr>
            </w:pPr>
            <w:r>
              <w:rPr>
                <w:rFonts w:ascii="Times New Roman" w:hAnsi="Times New Roman" w:cs="Times New Roman"/>
                <w:color w:val="000000" w:themeColor="text1"/>
              </w:rPr>
              <w:t>„</w:t>
            </w:r>
            <w:r w:rsidR="00603271" w:rsidRPr="0030564D">
              <w:rPr>
                <w:rFonts w:ascii="Times New Roman" w:hAnsi="Times New Roman" w:cs="Times New Roman"/>
                <w:color w:val="000000" w:themeColor="text1"/>
              </w:rPr>
              <w:t xml:space="preserve">In Tambow war auch etwas politische Bewegung, aber es wurde keiner gezwungen hin zu gehen. Ich bin manchmal hingegangen, das waren so halbunterirdische Säle. Ich bin </w:t>
            </w:r>
            <w:r w:rsidRPr="0030564D">
              <w:rPr>
                <w:rFonts w:ascii="Times New Roman" w:hAnsi="Times New Roman" w:cs="Times New Roman"/>
                <w:color w:val="000000" w:themeColor="text1"/>
              </w:rPr>
              <w:t>hingegangen,</w:t>
            </w:r>
            <w:r w:rsidR="00603271" w:rsidRPr="0030564D">
              <w:rPr>
                <w:rFonts w:ascii="Times New Roman" w:hAnsi="Times New Roman" w:cs="Times New Roman"/>
                <w:color w:val="000000" w:themeColor="text1"/>
              </w:rPr>
              <w:t xml:space="preserve"> weil ich mein Hirn etwas in Schwung behalten woll</w:t>
            </w:r>
            <w:r w:rsidR="006E0946">
              <w:rPr>
                <w:rFonts w:ascii="Times New Roman" w:hAnsi="Times New Roman" w:cs="Times New Roman"/>
                <w:color w:val="000000" w:themeColor="text1"/>
              </w:rPr>
              <w:t>te. Nicht weil, ich war nicht so zu</w:t>
            </w:r>
            <w:r w:rsidR="00603271" w:rsidRPr="0030564D">
              <w:rPr>
                <w:rFonts w:ascii="Times New Roman" w:hAnsi="Times New Roman" w:cs="Times New Roman"/>
                <w:color w:val="000000" w:themeColor="text1"/>
              </w:rPr>
              <w:t xml:space="preserve"> bekehrend zum Kommunismus.</w:t>
            </w:r>
            <w:r>
              <w:rPr>
                <w:rFonts w:ascii="Times New Roman" w:hAnsi="Times New Roman" w:cs="Times New Roman"/>
                <w:color w:val="000000" w:themeColor="text1"/>
              </w:rPr>
              <w:t>“</w:t>
            </w:r>
          </w:p>
        </w:tc>
        <w:tc>
          <w:tcPr>
            <w:tcW w:w="4820" w:type="dxa"/>
          </w:tcPr>
          <w:p w14:paraId="65B7431D" w14:textId="77777777" w:rsidR="00603271" w:rsidRPr="00603271" w:rsidRDefault="00603271" w:rsidP="00603271">
            <w:pPr>
              <w:jc w:val="both"/>
              <w:rPr>
                <w:rFonts w:ascii="Times New Roman" w:hAnsi="Times New Roman" w:cs="Times New Roman"/>
                <w:sz w:val="24"/>
                <w:szCs w:val="24"/>
                <w:lang w:val="ru-RU"/>
              </w:rPr>
            </w:pPr>
            <w:r w:rsidRPr="00603271">
              <w:rPr>
                <w:rFonts w:ascii="Times New Roman" w:hAnsi="Times New Roman" w:cs="Times New Roman"/>
                <w:color w:val="000000" w:themeColor="text1"/>
                <w:sz w:val="24"/>
                <w:szCs w:val="24"/>
                <w:lang w:val="ru-RU"/>
              </w:rPr>
              <w:t>Роже, Эмиль: «В Тамбове было не очень активное политическое движение, но никого не принуждали туда ходить. Я иногда ходил, это были полуподвальные залы, Я ходил, что бы держать свой мозг в норме. И не из-за того, что  я выступал за коммунизм».</w:t>
            </w:r>
          </w:p>
          <w:p w14:paraId="5AB033EF" w14:textId="77777777" w:rsidR="00603271" w:rsidRPr="00603271" w:rsidRDefault="00603271" w:rsidP="00603271">
            <w:pPr>
              <w:jc w:val="both"/>
              <w:rPr>
                <w:rFonts w:ascii="Times New Roman" w:hAnsi="Times New Roman" w:cs="Times New Roman"/>
                <w:b/>
                <w:color w:val="000000" w:themeColor="text1"/>
                <w:sz w:val="24"/>
                <w:szCs w:val="24"/>
                <w:lang w:val="ru-RU"/>
              </w:rPr>
            </w:pPr>
          </w:p>
        </w:tc>
      </w:tr>
      <w:tr w:rsidR="00603271" w:rsidRPr="00764740" w14:paraId="630EA126" w14:textId="3803EF13" w:rsidTr="00603271">
        <w:trPr>
          <w:trHeight w:val="557"/>
        </w:trPr>
        <w:tc>
          <w:tcPr>
            <w:tcW w:w="1382" w:type="dxa"/>
          </w:tcPr>
          <w:p w14:paraId="1F5A22EE" w14:textId="4035F001" w:rsidR="00603271" w:rsidRPr="00A40240" w:rsidRDefault="00603271">
            <w:pPr>
              <w:rPr>
                <w:rFonts w:ascii="Times New Roman" w:hAnsi="Times New Roman" w:cs="Times New Roman"/>
              </w:rPr>
            </w:pPr>
            <w:r>
              <w:rPr>
                <w:rFonts w:ascii="Times New Roman" w:hAnsi="Times New Roman" w:cs="Times New Roman"/>
              </w:rPr>
              <w:t>11:30:35-11:57:13</w:t>
            </w:r>
          </w:p>
        </w:tc>
        <w:tc>
          <w:tcPr>
            <w:tcW w:w="2227" w:type="dxa"/>
          </w:tcPr>
          <w:p w14:paraId="5FFAD4B5" w14:textId="588896A8" w:rsidR="00603271" w:rsidRPr="002C363F" w:rsidRDefault="00603271" w:rsidP="00A302CF">
            <w:pPr>
              <w:rPr>
                <w:rFonts w:ascii="Times New Roman" w:hAnsi="Times New Roman" w:cs="Times New Roman"/>
              </w:rPr>
            </w:pPr>
            <w:r>
              <w:rPr>
                <w:rFonts w:ascii="Times New Roman" w:hAnsi="Times New Roman" w:cs="Times New Roman"/>
              </w:rPr>
              <w:t>Interview, O-Ton, Sprache: D</w:t>
            </w:r>
          </w:p>
        </w:tc>
        <w:tc>
          <w:tcPr>
            <w:tcW w:w="1466" w:type="dxa"/>
          </w:tcPr>
          <w:p w14:paraId="34BF1233" w14:textId="085316E9" w:rsidR="00603271" w:rsidRPr="002C363F" w:rsidRDefault="00603271" w:rsidP="00A302CF">
            <w:pPr>
              <w:rPr>
                <w:rFonts w:ascii="Times New Roman" w:hAnsi="Times New Roman" w:cs="Times New Roman"/>
              </w:rPr>
            </w:pPr>
            <w:r>
              <w:rPr>
                <w:rFonts w:ascii="Times New Roman" w:hAnsi="Times New Roman" w:cs="Times New Roman"/>
              </w:rPr>
              <w:t>Thommes, Raymond (L)</w:t>
            </w:r>
          </w:p>
        </w:tc>
        <w:tc>
          <w:tcPr>
            <w:tcW w:w="4559" w:type="dxa"/>
            <w:gridSpan w:val="4"/>
          </w:tcPr>
          <w:p w14:paraId="2129FE54" w14:textId="07BC10F9" w:rsidR="00603271" w:rsidRPr="0056064E" w:rsidRDefault="00710792" w:rsidP="00653119">
            <w:pPr>
              <w:rPr>
                <w:rFonts w:ascii="Times New Roman" w:hAnsi="Times New Roman" w:cs="Times New Roman"/>
              </w:rPr>
            </w:pPr>
            <w:r>
              <w:rPr>
                <w:rFonts w:ascii="Times New Roman" w:hAnsi="Times New Roman" w:cs="Times New Roman"/>
              </w:rPr>
              <w:t>„</w:t>
            </w:r>
            <w:r w:rsidR="00603271">
              <w:rPr>
                <w:rFonts w:ascii="Times New Roman" w:hAnsi="Times New Roman" w:cs="Times New Roman"/>
              </w:rPr>
              <w:t xml:space="preserve">Die Leute die den ganzen Tag nichts gemacht haben, die, die sind, die sind vergangen. Die immer </w:t>
            </w:r>
            <w:r>
              <w:rPr>
                <w:rFonts w:ascii="Times New Roman" w:hAnsi="Times New Roman" w:cs="Times New Roman"/>
              </w:rPr>
              <w:t>dagelegen haben und, das beste</w:t>
            </w:r>
            <w:r w:rsidR="00603271">
              <w:rPr>
                <w:rFonts w:ascii="Times New Roman" w:hAnsi="Times New Roman" w:cs="Times New Roman"/>
              </w:rPr>
              <w:t xml:space="preserve"> war man konnte ein bisschen Bewegung und ein bisschen … Jo …</w:t>
            </w:r>
            <w:r>
              <w:rPr>
                <w:rFonts w:ascii="Times New Roman" w:hAnsi="Times New Roman" w:cs="Times New Roman"/>
              </w:rPr>
              <w:t>“</w:t>
            </w:r>
          </w:p>
        </w:tc>
        <w:tc>
          <w:tcPr>
            <w:tcW w:w="4820" w:type="dxa"/>
          </w:tcPr>
          <w:p w14:paraId="09F776FC" w14:textId="0B5B5AF6" w:rsidR="00603271" w:rsidRPr="00603271" w:rsidRDefault="00603271" w:rsidP="00603271">
            <w:pPr>
              <w:jc w:val="both"/>
              <w:rPr>
                <w:rFonts w:ascii="Times New Roman" w:hAnsi="Times New Roman" w:cs="Times New Roman"/>
                <w:b/>
                <w:sz w:val="24"/>
                <w:szCs w:val="24"/>
                <w:lang w:val="ru-RU"/>
              </w:rPr>
            </w:pPr>
            <w:r w:rsidRPr="00603271">
              <w:rPr>
                <w:rFonts w:ascii="Times New Roman" w:hAnsi="Times New Roman" w:cs="Times New Roman"/>
                <w:sz w:val="24"/>
                <w:szCs w:val="24"/>
                <w:lang w:val="ru-RU"/>
              </w:rPr>
              <w:t>Томес,Раймонд: «Люди, которые весь день ничего не делали, они, они, они ушли... Они только лежали, а лучше было немного двигаться и немного…эх!...»</w:t>
            </w:r>
          </w:p>
        </w:tc>
      </w:tr>
      <w:tr w:rsidR="00603271" w:rsidRPr="005620CE" w14:paraId="04819780" w14:textId="025F905F" w:rsidTr="00603271">
        <w:trPr>
          <w:trHeight w:val="557"/>
        </w:trPr>
        <w:tc>
          <w:tcPr>
            <w:tcW w:w="1382" w:type="dxa"/>
          </w:tcPr>
          <w:p w14:paraId="04DAD22D" w14:textId="5D4767C1" w:rsidR="00603271" w:rsidRPr="00A40240" w:rsidRDefault="00603271">
            <w:pPr>
              <w:rPr>
                <w:rFonts w:ascii="Times New Roman" w:hAnsi="Times New Roman" w:cs="Times New Roman"/>
              </w:rPr>
            </w:pPr>
            <w:r>
              <w:rPr>
                <w:rFonts w:ascii="Times New Roman" w:hAnsi="Times New Roman" w:cs="Times New Roman"/>
              </w:rPr>
              <w:t>11:59:15-12:23:18</w:t>
            </w:r>
          </w:p>
        </w:tc>
        <w:tc>
          <w:tcPr>
            <w:tcW w:w="2227" w:type="dxa"/>
          </w:tcPr>
          <w:p w14:paraId="59BDAF16" w14:textId="61E51668" w:rsidR="00603271" w:rsidRPr="002C363F" w:rsidRDefault="00603271" w:rsidP="00A302CF">
            <w:pPr>
              <w:rPr>
                <w:rFonts w:ascii="Times New Roman" w:hAnsi="Times New Roman" w:cs="Times New Roman"/>
              </w:rPr>
            </w:pPr>
            <w:r>
              <w:rPr>
                <w:rFonts w:ascii="Times New Roman" w:hAnsi="Times New Roman" w:cs="Times New Roman"/>
              </w:rPr>
              <w:t xml:space="preserve">Abspann </w:t>
            </w:r>
          </w:p>
        </w:tc>
        <w:tc>
          <w:tcPr>
            <w:tcW w:w="1466" w:type="dxa"/>
          </w:tcPr>
          <w:p w14:paraId="5CF2CC4D" w14:textId="77777777" w:rsidR="00603271" w:rsidRPr="002C363F" w:rsidRDefault="00603271" w:rsidP="00A302CF">
            <w:pPr>
              <w:rPr>
                <w:rFonts w:ascii="Times New Roman" w:hAnsi="Times New Roman" w:cs="Times New Roman"/>
              </w:rPr>
            </w:pPr>
          </w:p>
        </w:tc>
        <w:tc>
          <w:tcPr>
            <w:tcW w:w="4559" w:type="dxa"/>
            <w:gridSpan w:val="4"/>
          </w:tcPr>
          <w:p w14:paraId="69949769" w14:textId="364A5F02" w:rsidR="00603271" w:rsidRPr="005620CE" w:rsidRDefault="00603271" w:rsidP="00653119">
            <w:pPr>
              <w:rPr>
                <w:rFonts w:ascii="Times New Roman" w:hAnsi="Times New Roman" w:cs="Times New Roman"/>
              </w:rPr>
            </w:pPr>
            <w:r>
              <w:rPr>
                <w:rFonts w:ascii="Times New Roman" w:hAnsi="Times New Roman" w:cs="Times New Roman"/>
              </w:rPr>
              <w:t xml:space="preserve">„Die Normalität des Anormalen“/ </w:t>
            </w:r>
            <w:r w:rsidRPr="005620CE">
              <w:rPr>
                <w:rFonts w:ascii="Times New Roman" w:hAnsi="Times New Roman" w:cs="Times New Roman"/>
              </w:rPr>
              <w:t>Produktion: Jim Carelli, Jérôme Courtoy, Christi</w:t>
            </w:r>
            <w:r>
              <w:rPr>
                <w:rFonts w:ascii="Times New Roman" w:hAnsi="Times New Roman" w:cs="Times New Roman"/>
              </w:rPr>
              <w:t xml:space="preserve">an Graser, Ben Mahnen/ </w:t>
            </w:r>
            <w:r w:rsidRPr="005620CE">
              <w:rPr>
                <w:rFonts w:ascii="Times New Roman" w:hAnsi="Times New Roman" w:cs="Times New Roman"/>
              </w:rPr>
              <w:t>Interview :</w:t>
            </w:r>
            <w:r>
              <w:rPr>
                <w:rFonts w:ascii="Times New Roman" w:hAnsi="Times New Roman" w:cs="Times New Roman"/>
              </w:rPr>
              <w:t xml:space="preserve"> Loretta Walz/ </w:t>
            </w:r>
            <w:r w:rsidRPr="005620CE">
              <w:rPr>
                <w:rFonts w:ascii="Times New Roman" w:hAnsi="Times New Roman" w:cs="Times New Roman"/>
              </w:rPr>
              <w:t xml:space="preserve">Interviewpartner : </w:t>
            </w:r>
          </w:p>
        </w:tc>
        <w:tc>
          <w:tcPr>
            <w:tcW w:w="4820" w:type="dxa"/>
          </w:tcPr>
          <w:p w14:paraId="27323520" w14:textId="77777777" w:rsidR="00603271" w:rsidRPr="00603271" w:rsidRDefault="00603271" w:rsidP="00653119">
            <w:pPr>
              <w:rPr>
                <w:rFonts w:ascii="Times New Roman" w:hAnsi="Times New Roman" w:cs="Times New Roman"/>
                <w:b/>
              </w:rPr>
            </w:pPr>
          </w:p>
        </w:tc>
      </w:tr>
    </w:tbl>
    <w:p w14:paraId="43491754" w14:textId="77777777" w:rsidR="00D63452" w:rsidRPr="005620CE" w:rsidRDefault="00D63452" w:rsidP="00297241">
      <w:pPr>
        <w:jc w:val="center"/>
      </w:pPr>
    </w:p>
    <w:p w14:paraId="6610DA43" w14:textId="77777777" w:rsidR="0052222A" w:rsidRPr="005620CE" w:rsidRDefault="0052222A" w:rsidP="00297241">
      <w:pPr>
        <w:jc w:val="center"/>
      </w:pPr>
    </w:p>
    <w:sectPr w:rsidR="0052222A" w:rsidRPr="005620CE" w:rsidSect="00297241">
      <w:headerReference w:type="default" r:id="rId8"/>
      <w:footerReference w:type="default" r:id="rId9"/>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F5B52" w14:textId="77777777" w:rsidR="00585B38" w:rsidRDefault="00585B38" w:rsidP="003F1975">
      <w:pPr>
        <w:spacing w:after="0" w:line="240" w:lineRule="auto"/>
      </w:pPr>
      <w:r>
        <w:separator/>
      </w:r>
    </w:p>
  </w:endnote>
  <w:endnote w:type="continuationSeparator" w:id="0">
    <w:p w14:paraId="05C64DD3" w14:textId="77777777" w:rsidR="00585B38" w:rsidRDefault="00585B38" w:rsidP="003F1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257585"/>
      <w:docPartObj>
        <w:docPartGallery w:val="Page Numbers (Bottom of Page)"/>
        <w:docPartUnique/>
      </w:docPartObj>
    </w:sdtPr>
    <w:sdtEndPr/>
    <w:sdtContent>
      <w:p w14:paraId="73F848CF" w14:textId="241D7A98" w:rsidR="003F1975" w:rsidRDefault="003F1975">
        <w:pPr>
          <w:pStyle w:val="Fuzeile"/>
          <w:jc w:val="center"/>
        </w:pPr>
        <w:r w:rsidRPr="003F1975">
          <w:rPr>
            <w:rFonts w:ascii="Times New Roman" w:hAnsi="Times New Roman" w:cs="Times New Roman"/>
            <w:sz w:val="24"/>
            <w:szCs w:val="24"/>
          </w:rPr>
          <w:t>-</w:t>
        </w:r>
        <w:r w:rsidRPr="003F1975">
          <w:rPr>
            <w:rFonts w:ascii="Times New Roman" w:hAnsi="Times New Roman" w:cs="Times New Roman"/>
            <w:sz w:val="24"/>
            <w:szCs w:val="24"/>
          </w:rPr>
          <w:fldChar w:fldCharType="begin"/>
        </w:r>
        <w:r w:rsidRPr="003F1975">
          <w:rPr>
            <w:rFonts w:ascii="Times New Roman" w:hAnsi="Times New Roman" w:cs="Times New Roman"/>
            <w:sz w:val="24"/>
            <w:szCs w:val="24"/>
          </w:rPr>
          <w:instrText>PAGE   \* MERGEFORMAT</w:instrText>
        </w:r>
        <w:r w:rsidRPr="003F1975">
          <w:rPr>
            <w:rFonts w:ascii="Times New Roman" w:hAnsi="Times New Roman" w:cs="Times New Roman"/>
            <w:sz w:val="24"/>
            <w:szCs w:val="24"/>
          </w:rPr>
          <w:fldChar w:fldCharType="separate"/>
        </w:r>
        <w:r w:rsidR="003F1588" w:rsidRPr="003F1588">
          <w:rPr>
            <w:rFonts w:ascii="Times New Roman" w:hAnsi="Times New Roman" w:cs="Times New Roman"/>
            <w:noProof/>
            <w:sz w:val="24"/>
            <w:szCs w:val="24"/>
            <w:lang w:val="de-DE"/>
          </w:rPr>
          <w:t>1</w:t>
        </w:r>
        <w:r w:rsidRPr="003F1975">
          <w:rPr>
            <w:rFonts w:ascii="Times New Roman" w:hAnsi="Times New Roman" w:cs="Times New Roman"/>
            <w:sz w:val="24"/>
            <w:szCs w:val="24"/>
          </w:rPr>
          <w:fldChar w:fldCharType="end"/>
        </w:r>
        <w:r w:rsidRPr="003F1975">
          <w:rPr>
            <w:rFonts w:ascii="Times New Roman" w:hAnsi="Times New Roman" w:cs="Times New Roman"/>
            <w:sz w:val="24"/>
            <w:szCs w:val="24"/>
          </w:rPr>
          <w:t>-</w:t>
        </w:r>
      </w:p>
    </w:sdtContent>
  </w:sdt>
  <w:p w14:paraId="2600E37C" w14:textId="77777777" w:rsidR="003F1975" w:rsidRDefault="003F1975">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54CD5" w14:textId="77777777" w:rsidR="00585B38" w:rsidRDefault="00585B38" w:rsidP="003F1975">
      <w:pPr>
        <w:spacing w:after="0" w:line="240" w:lineRule="auto"/>
      </w:pPr>
      <w:r>
        <w:separator/>
      </w:r>
    </w:p>
  </w:footnote>
  <w:footnote w:type="continuationSeparator" w:id="0">
    <w:p w14:paraId="7B75A2B8" w14:textId="77777777" w:rsidR="00585B38" w:rsidRDefault="00585B38" w:rsidP="003F19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98037" w14:textId="7FAD9211" w:rsidR="003F1975" w:rsidRDefault="003F1975">
    <w:pPr>
      <w:pStyle w:val="Kopfzeile"/>
    </w:pPr>
    <w:r>
      <w:t>Storyboard Projekt: „Die Normalität des Anormalen“ – Gruppe: Carelli, Courtoy, Graser, Mahnen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3B58E7"/>
    <w:multiLevelType w:val="hybridMultilevel"/>
    <w:tmpl w:val="74EACE48"/>
    <w:lvl w:ilvl="0" w:tplc="1007000F">
      <w:start w:val="1"/>
      <w:numFmt w:val="decimal"/>
      <w:lvlText w:val="%1."/>
      <w:lvlJc w:val="left"/>
      <w:pPr>
        <w:ind w:left="720" w:hanging="360"/>
      </w:pPr>
      <w:rPr>
        <w:rFonts w:hint="default"/>
      </w:rPr>
    </w:lvl>
    <w:lvl w:ilvl="1" w:tplc="10070019" w:tentative="1">
      <w:start w:val="1"/>
      <w:numFmt w:val="lowerLetter"/>
      <w:lvlText w:val="%2."/>
      <w:lvlJc w:val="left"/>
      <w:pPr>
        <w:ind w:left="1440" w:hanging="360"/>
      </w:pPr>
    </w:lvl>
    <w:lvl w:ilvl="2" w:tplc="1007001B" w:tentative="1">
      <w:start w:val="1"/>
      <w:numFmt w:val="lowerRoman"/>
      <w:lvlText w:val="%3."/>
      <w:lvlJc w:val="right"/>
      <w:pPr>
        <w:ind w:left="2160" w:hanging="180"/>
      </w:pPr>
    </w:lvl>
    <w:lvl w:ilvl="3" w:tplc="1007000F" w:tentative="1">
      <w:start w:val="1"/>
      <w:numFmt w:val="decimal"/>
      <w:lvlText w:val="%4."/>
      <w:lvlJc w:val="left"/>
      <w:pPr>
        <w:ind w:left="2880" w:hanging="360"/>
      </w:pPr>
    </w:lvl>
    <w:lvl w:ilvl="4" w:tplc="10070019" w:tentative="1">
      <w:start w:val="1"/>
      <w:numFmt w:val="lowerLetter"/>
      <w:lvlText w:val="%5."/>
      <w:lvlJc w:val="left"/>
      <w:pPr>
        <w:ind w:left="3600" w:hanging="360"/>
      </w:pPr>
    </w:lvl>
    <w:lvl w:ilvl="5" w:tplc="1007001B" w:tentative="1">
      <w:start w:val="1"/>
      <w:numFmt w:val="lowerRoman"/>
      <w:lvlText w:val="%6."/>
      <w:lvlJc w:val="right"/>
      <w:pPr>
        <w:ind w:left="4320" w:hanging="180"/>
      </w:pPr>
    </w:lvl>
    <w:lvl w:ilvl="6" w:tplc="1007000F" w:tentative="1">
      <w:start w:val="1"/>
      <w:numFmt w:val="decimal"/>
      <w:lvlText w:val="%7."/>
      <w:lvlJc w:val="left"/>
      <w:pPr>
        <w:ind w:left="5040" w:hanging="360"/>
      </w:pPr>
    </w:lvl>
    <w:lvl w:ilvl="7" w:tplc="10070019" w:tentative="1">
      <w:start w:val="1"/>
      <w:numFmt w:val="lowerLetter"/>
      <w:lvlText w:val="%8."/>
      <w:lvlJc w:val="left"/>
      <w:pPr>
        <w:ind w:left="5760" w:hanging="360"/>
      </w:pPr>
    </w:lvl>
    <w:lvl w:ilvl="8" w:tplc="10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41"/>
    <w:rsid w:val="000003BD"/>
    <w:rsid w:val="000072CF"/>
    <w:rsid w:val="000205DB"/>
    <w:rsid w:val="00095046"/>
    <w:rsid w:val="001047FE"/>
    <w:rsid w:val="00106BDE"/>
    <w:rsid w:val="00120BEC"/>
    <w:rsid w:val="00175921"/>
    <w:rsid w:val="001A36E1"/>
    <w:rsid w:val="00210560"/>
    <w:rsid w:val="00297241"/>
    <w:rsid w:val="002A0D98"/>
    <w:rsid w:val="002C363F"/>
    <w:rsid w:val="002C597B"/>
    <w:rsid w:val="002F1A17"/>
    <w:rsid w:val="0030564D"/>
    <w:rsid w:val="003D379A"/>
    <w:rsid w:val="003F1588"/>
    <w:rsid w:val="003F1975"/>
    <w:rsid w:val="004A3FE9"/>
    <w:rsid w:val="004C0DF2"/>
    <w:rsid w:val="004D1BD3"/>
    <w:rsid w:val="0052222A"/>
    <w:rsid w:val="0056064E"/>
    <w:rsid w:val="005620CE"/>
    <w:rsid w:val="00585B38"/>
    <w:rsid w:val="00603271"/>
    <w:rsid w:val="00653119"/>
    <w:rsid w:val="006E0946"/>
    <w:rsid w:val="006E496D"/>
    <w:rsid w:val="00710792"/>
    <w:rsid w:val="0072746F"/>
    <w:rsid w:val="00753DEA"/>
    <w:rsid w:val="00764740"/>
    <w:rsid w:val="007E1B2B"/>
    <w:rsid w:val="00841136"/>
    <w:rsid w:val="0085489D"/>
    <w:rsid w:val="00862AF0"/>
    <w:rsid w:val="00890BCD"/>
    <w:rsid w:val="008C3353"/>
    <w:rsid w:val="00913777"/>
    <w:rsid w:val="00952469"/>
    <w:rsid w:val="00973DC2"/>
    <w:rsid w:val="009D2B26"/>
    <w:rsid w:val="00A302CF"/>
    <w:rsid w:val="00A40240"/>
    <w:rsid w:val="00AA03DC"/>
    <w:rsid w:val="00B24F28"/>
    <w:rsid w:val="00BA4BD4"/>
    <w:rsid w:val="00BE11A3"/>
    <w:rsid w:val="00C1135E"/>
    <w:rsid w:val="00CE0EAB"/>
    <w:rsid w:val="00CE686B"/>
    <w:rsid w:val="00D33136"/>
    <w:rsid w:val="00D63452"/>
    <w:rsid w:val="00DC3A05"/>
    <w:rsid w:val="00E332D4"/>
    <w:rsid w:val="00E41980"/>
    <w:rsid w:val="00E70D59"/>
    <w:rsid w:val="00E846C5"/>
    <w:rsid w:val="00F50521"/>
  </w:rsids>
  <m:mathPr>
    <m:mathFont m:val="Cambria Math"/>
    <m:brkBin m:val="before"/>
    <m:brkBinSub m:val="--"/>
    <m:smallFrac m:val="0"/>
    <m:dispDef/>
    <m:lMargin m:val="0"/>
    <m:rMargin m:val="0"/>
    <m:defJc m:val="centerGroup"/>
    <m:wrapIndent m:val="1440"/>
    <m:intLim m:val="subSup"/>
    <m:naryLim m:val="undOvr"/>
  </m:mathPr>
  <w:themeFontLang w:val="de-L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C7B6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L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97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ce-spellchecker-word">
    <w:name w:val="mce-spellchecker-word"/>
    <w:basedOn w:val="Absatz-Standardschriftart"/>
    <w:rsid w:val="003D379A"/>
  </w:style>
  <w:style w:type="paragraph" w:styleId="Listenabsatz">
    <w:name w:val="List Paragraph"/>
    <w:basedOn w:val="Standard"/>
    <w:uiPriority w:val="34"/>
    <w:qFormat/>
    <w:rsid w:val="004D1BD3"/>
    <w:pPr>
      <w:ind w:left="720"/>
      <w:contextualSpacing/>
    </w:pPr>
  </w:style>
  <w:style w:type="paragraph" w:styleId="Kopfzeile">
    <w:name w:val="header"/>
    <w:basedOn w:val="Standard"/>
    <w:link w:val="KopfzeileZchn"/>
    <w:uiPriority w:val="99"/>
    <w:unhideWhenUsed/>
    <w:rsid w:val="003F19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1975"/>
  </w:style>
  <w:style w:type="paragraph" w:styleId="Fuzeile">
    <w:name w:val="footer"/>
    <w:basedOn w:val="Standard"/>
    <w:link w:val="FuzeileZchn"/>
    <w:uiPriority w:val="99"/>
    <w:unhideWhenUsed/>
    <w:rsid w:val="003F19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1975"/>
  </w:style>
  <w:style w:type="paragraph" w:styleId="Untertitel">
    <w:name w:val="Subtitle"/>
    <w:basedOn w:val="Standard"/>
    <w:next w:val="Standard"/>
    <w:link w:val="UntertitelZchn"/>
    <w:uiPriority w:val="11"/>
    <w:qFormat/>
    <w:rsid w:val="00603271"/>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0327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258549">
      <w:bodyDiv w:val="1"/>
      <w:marLeft w:val="0"/>
      <w:marRight w:val="0"/>
      <w:marTop w:val="0"/>
      <w:marBottom w:val="0"/>
      <w:divBdr>
        <w:top w:val="none" w:sz="0" w:space="0" w:color="auto"/>
        <w:left w:val="none" w:sz="0" w:space="0" w:color="auto"/>
        <w:bottom w:val="none" w:sz="0" w:space="0" w:color="auto"/>
        <w:right w:val="none" w:sz="0" w:space="0" w:color="auto"/>
      </w:divBdr>
    </w:div>
    <w:div w:id="489836649">
      <w:bodyDiv w:val="1"/>
      <w:marLeft w:val="0"/>
      <w:marRight w:val="0"/>
      <w:marTop w:val="0"/>
      <w:marBottom w:val="0"/>
      <w:divBdr>
        <w:top w:val="none" w:sz="0" w:space="0" w:color="auto"/>
        <w:left w:val="none" w:sz="0" w:space="0" w:color="auto"/>
        <w:bottom w:val="none" w:sz="0" w:space="0" w:color="auto"/>
        <w:right w:val="none" w:sz="0" w:space="0" w:color="auto"/>
      </w:divBdr>
    </w:div>
    <w:div w:id="538475748">
      <w:bodyDiv w:val="1"/>
      <w:marLeft w:val="0"/>
      <w:marRight w:val="0"/>
      <w:marTop w:val="0"/>
      <w:marBottom w:val="0"/>
      <w:divBdr>
        <w:top w:val="none" w:sz="0" w:space="0" w:color="auto"/>
        <w:left w:val="none" w:sz="0" w:space="0" w:color="auto"/>
        <w:bottom w:val="none" w:sz="0" w:space="0" w:color="auto"/>
        <w:right w:val="none" w:sz="0" w:space="0" w:color="auto"/>
      </w:divBdr>
    </w:div>
    <w:div w:id="629629470">
      <w:bodyDiv w:val="1"/>
      <w:marLeft w:val="0"/>
      <w:marRight w:val="0"/>
      <w:marTop w:val="0"/>
      <w:marBottom w:val="0"/>
      <w:divBdr>
        <w:top w:val="none" w:sz="0" w:space="0" w:color="auto"/>
        <w:left w:val="none" w:sz="0" w:space="0" w:color="auto"/>
        <w:bottom w:val="none" w:sz="0" w:space="0" w:color="auto"/>
        <w:right w:val="none" w:sz="0" w:space="0" w:color="auto"/>
      </w:divBdr>
    </w:div>
    <w:div w:id="731544201">
      <w:bodyDiv w:val="1"/>
      <w:marLeft w:val="0"/>
      <w:marRight w:val="0"/>
      <w:marTop w:val="0"/>
      <w:marBottom w:val="0"/>
      <w:divBdr>
        <w:top w:val="none" w:sz="0" w:space="0" w:color="auto"/>
        <w:left w:val="none" w:sz="0" w:space="0" w:color="auto"/>
        <w:bottom w:val="none" w:sz="0" w:space="0" w:color="auto"/>
        <w:right w:val="none" w:sz="0" w:space="0" w:color="auto"/>
      </w:divBdr>
    </w:div>
    <w:div w:id="782188346">
      <w:bodyDiv w:val="1"/>
      <w:marLeft w:val="0"/>
      <w:marRight w:val="0"/>
      <w:marTop w:val="0"/>
      <w:marBottom w:val="0"/>
      <w:divBdr>
        <w:top w:val="none" w:sz="0" w:space="0" w:color="auto"/>
        <w:left w:val="none" w:sz="0" w:space="0" w:color="auto"/>
        <w:bottom w:val="none" w:sz="0" w:space="0" w:color="auto"/>
        <w:right w:val="none" w:sz="0" w:space="0" w:color="auto"/>
      </w:divBdr>
    </w:div>
    <w:div w:id="832765979">
      <w:bodyDiv w:val="1"/>
      <w:marLeft w:val="0"/>
      <w:marRight w:val="0"/>
      <w:marTop w:val="0"/>
      <w:marBottom w:val="0"/>
      <w:divBdr>
        <w:top w:val="none" w:sz="0" w:space="0" w:color="auto"/>
        <w:left w:val="none" w:sz="0" w:space="0" w:color="auto"/>
        <w:bottom w:val="none" w:sz="0" w:space="0" w:color="auto"/>
        <w:right w:val="none" w:sz="0" w:space="0" w:color="auto"/>
      </w:divBdr>
    </w:div>
    <w:div w:id="1021123386">
      <w:bodyDiv w:val="1"/>
      <w:marLeft w:val="0"/>
      <w:marRight w:val="0"/>
      <w:marTop w:val="0"/>
      <w:marBottom w:val="0"/>
      <w:divBdr>
        <w:top w:val="none" w:sz="0" w:space="0" w:color="auto"/>
        <w:left w:val="none" w:sz="0" w:space="0" w:color="auto"/>
        <w:bottom w:val="none" w:sz="0" w:space="0" w:color="auto"/>
        <w:right w:val="none" w:sz="0" w:space="0" w:color="auto"/>
      </w:divBdr>
    </w:div>
    <w:div w:id="1033190424">
      <w:bodyDiv w:val="1"/>
      <w:marLeft w:val="0"/>
      <w:marRight w:val="0"/>
      <w:marTop w:val="0"/>
      <w:marBottom w:val="0"/>
      <w:divBdr>
        <w:top w:val="none" w:sz="0" w:space="0" w:color="auto"/>
        <w:left w:val="none" w:sz="0" w:space="0" w:color="auto"/>
        <w:bottom w:val="none" w:sz="0" w:space="0" w:color="auto"/>
        <w:right w:val="none" w:sz="0" w:space="0" w:color="auto"/>
      </w:divBdr>
    </w:div>
    <w:div w:id="1124353101">
      <w:bodyDiv w:val="1"/>
      <w:marLeft w:val="0"/>
      <w:marRight w:val="0"/>
      <w:marTop w:val="0"/>
      <w:marBottom w:val="0"/>
      <w:divBdr>
        <w:top w:val="none" w:sz="0" w:space="0" w:color="auto"/>
        <w:left w:val="none" w:sz="0" w:space="0" w:color="auto"/>
        <w:bottom w:val="none" w:sz="0" w:space="0" w:color="auto"/>
        <w:right w:val="none" w:sz="0" w:space="0" w:color="auto"/>
      </w:divBdr>
    </w:div>
    <w:div w:id="1555118730">
      <w:bodyDiv w:val="1"/>
      <w:marLeft w:val="0"/>
      <w:marRight w:val="0"/>
      <w:marTop w:val="0"/>
      <w:marBottom w:val="0"/>
      <w:divBdr>
        <w:top w:val="none" w:sz="0" w:space="0" w:color="auto"/>
        <w:left w:val="none" w:sz="0" w:space="0" w:color="auto"/>
        <w:bottom w:val="none" w:sz="0" w:space="0" w:color="auto"/>
        <w:right w:val="none" w:sz="0" w:space="0" w:color="auto"/>
      </w:divBdr>
    </w:div>
    <w:div w:id="195336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AE4A0-8793-AD41-8D3B-8B1FB6046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2604</Words>
  <Characters>16410</Characters>
  <Application>Microsoft Macintosh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Jerôme</dc:creator>
  <cp:lastModifiedBy>Aurelia Lafontaine</cp:lastModifiedBy>
  <cp:revision>2</cp:revision>
  <dcterms:created xsi:type="dcterms:W3CDTF">2017-06-23T19:26:00Z</dcterms:created>
  <dcterms:modified xsi:type="dcterms:W3CDTF">2017-06-23T19:26:00Z</dcterms:modified>
</cp:coreProperties>
</file>